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04" w:rsidRDefault="00DB2A04" w:rsidP="00DB2A04">
      <w:pPr>
        <w:rPr>
          <w:rFonts w:hint="eastAsia"/>
        </w:rPr>
      </w:pPr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號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>聲　請　人　新博爾股份有限公司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 xml:space="preserve">　　　　　　　　　　　設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>法定代理人　蔣弘偉　　住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>上聲請人因遺失證券事件，聲請公示催告，本院裁定如下：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>一、准對於持有附表所載證券之人為公示催告。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>二、聲請人應於收受本裁定之日起一個月內向本院聲請公告於法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>三、持有附表證券之人，應於本公示催告開始公告於法院網站之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DB2A04" w:rsidRDefault="00DB2A04" w:rsidP="00DB2A04"/>
    <w:p w:rsidR="00DB2A04" w:rsidRDefault="00DB2A04" w:rsidP="00DB2A04">
      <w:pPr>
        <w:rPr>
          <w:rFonts w:hint="eastAsia"/>
        </w:rPr>
      </w:pPr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───────────────────────────┐</w:t>
      </w:r>
    </w:p>
    <w:p w:rsidR="00DB2A04" w:rsidRDefault="00DB2A04" w:rsidP="00DB2A04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號</w:t>
      </w:r>
      <w:proofErr w:type="gramStart"/>
      <w:r>
        <w:rPr>
          <w:rFonts w:hint="eastAsia"/>
        </w:rPr>
        <w:t>│</w:t>
      </w:r>
      <w:proofErr w:type="gramEnd"/>
    </w:p>
    <w:p w:rsidR="00DB2A04" w:rsidRDefault="00DB2A04" w:rsidP="00DB2A04">
      <w:pPr>
        <w:rPr>
          <w:rFonts w:hint="eastAsia"/>
        </w:rPr>
      </w:pPr>
      <w:proofErr w:type="gramStart"/>
      <w:r>
        <w:rPr>
          <w:rFonts w:hint="eastAsia"/>
        </w:rPr>
        <w:t>├──┬─────────┬──────</w:t>
      </w:r>
      <w:proofErr w:type="gramEnd"/>
      <w:r>
        <w:rPr>
          <w:rFonts w:hint="eastAsia"/>
        </w:rPr>
        <w:t>───┬──────┬──────┬──────┬──┤</w:t>
      </w:r>
    </w:p>
    <w:p w:rsidR="00DB2A04" w:rsidRDefault="00DB2A04" w:rsidP="00DB2A04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   </w:t>
      </w:r>
      <w:r>
        <w:rPr>
          <w:rFonts w:hint="eastAsia"/>
        </w:rPr>
        <w:t>票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DB2A04" w:rsidRDefault="00DB2A04" w:rsidP="00DB2A04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暨</w:t>
      </w:r>
      <w:r>
        <w:rPr>
          <w:rFonts w:hint="eastAsia"/>
        </w:rPr>
        <w:t xml:space="preserve">   </w:t>
      </w:r>
      <w:r>
        <w:rPr>
          <w:rFonts w:hint="eastAsia"/>
        </w:rPr>
        <w:t>負</w:t>
      </w:r>
      <w:r>
        <w:rPr>
          <w:rFonts w:hint="eastAsia"/>
        </w:rPr>
        <w:t xml:space="preserve">  </w:t>
      </w:r>
      <w:r>
        <w:rPr>
          <w:rFonts w:hint="eastAsia"/>
        </w:rPr>
        <w:t>責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DB2A04" w:rsidRDefault="00DB2A04" w:rsidP="00DB2A04">
      <w:pPr>
        <w:rPr>
          <w:rFonts w:hint="eastAsia"/>
        </w:rPr>
      </w:pPr>
      <w:proofErr w:type="gramStart"/>
      <w:r>
        <w:rPr>
          <w:rFonts w:hint="eastAsia"/>
        </w:rPr>
        <w:t>├──┼─────────┼──────</w:t>
      </w:r>
      <w:proofErr w:type="gramEnd"/>
      <w:r>
        <w:rPr>
          <w:rFonts w:hint="eastAsia"/>
        </w:rPr>
        <w:t>───┼──────┼──────┼──────┼──┤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│新博爾股份有限公司│玉山商業銀行豐原分│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日│</w:t>
      </w:r>
      <w:r>
        <w:rPr>
          <w:rFonts w:hint="eastAsia"/>
        </w:rPr>
        <w:t>215,000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>4842419</w:t>
      </w:r>
      <w:bookmarkStart w:id="0" w:name="_GoBack"/>
      <w:bookmarkEnd w:id="0"/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DB2A04" w:rsidRDefault="00DB2A04" w:rsidP="00DB2A04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蔣弘偉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行</w:t>
      </w:r>
      <w:r>
        <w:rPr>
          <w:rFonts w:hint="eastAsia"/>
        </w:rPr>
        <w:t xml:space="preserve">            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DB2A04" w:rsidRDefault="00DB2A04" w:rsidP="00DB2A04">
      <w:pPr>
        <w:rPr>
          <w:rFonts w:hint="eastAsia"/>
        </w:rPr>
      </w:pPr>
      <w:proofErr w:type="gramStart"/>
      <w:r>
        <w:rPr>
          <w:rFonts w:hint="eastAsia"/>
        </w:rPr>
        <w:t>└──┴─────────┴──────</w:t>
      </w:r>
      <w:proofErr w:type="gramEnd"/>
      <w:r>
        <w:rPr>
          <w:rFonts w:hint="eastAsia"/>
        </w:rPr>
        <w:t>───┴──────┴──────┴──────┴──┘</w:t>
      </w:r>
    </w:p>
    <w:p w:rsidR="00DB2A04" w:rsidRDefault="00DB2A04" w:rsidP="00DB2A04"/>
    <w:p w:rsidR="00DB2A04" w:rsidRDefault="00DB2A04" w:rsidP="00DB2A04">
      <w:pPr>
        <w:rPr>
          <w:rFonts w:hint="eastAsia"/>
        </w:rPr>
      </w:pPr>
      <w:r>
        <w:rPr>
          <w:rFonts w:hint="eastAsia"/>
        </w:rPr>
        <w:lastRenderedPageBreak/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1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6 </w:t>
      </w:r>
      <w:r>
        <w:rPr>
          <w:rFonts w:hint="eastAsia"/>
        </w:rPr>
        <w:t xml:space="preserve">　　日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李峻源</w:t>
      </w:r>
    </w:p>
    <w:p w:rsidR="00DB2A04" w:rsidRDefault="00DB2A04" w:rsidP="00DB2A04"/>
    <w:p w:rsidR="00DB2A04" w:rsidRDefault="00DB2A04" w:rsidP="00DB2A04">
      <w:pPr>
        <w:rPr>
          <w:rFonts w:hint="eastAsia"/>
        </w:rPr>
      </w:pPr>
      <w:r>
        <w:rPr>
          <w:rFonts w:hint="eastAsia"/>
        </w:rPr>
        <w:t>附記：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DB2A04" w:rsidRDefault="00DB2A04" w:rsidP="00DB2A04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  <w:r>
        <w:rPr>
          <w:rFonts w:hint="eastAsia"/>
        </w:rPr>
        <w:t xml:space="preserve"> </w:t>
      </w:r>
    </w:p>
    <w:p w:rsidR="00BA73B1" w:rsidRPr="00DB2A04" w:rsidRDefault="00BA73B1"/>
    <w:sectPr w:rsidR="00BA73B1" w:rsidRPr="00DB2A04" w:rsidSect="00DB2A0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04"/>
    <w:rsid w:val="00BA73B1"/>
    <w:rsid w:val="00DB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A351"/>
  <w15:chartTrackingRefBased/>
  <w15:docId w15:val="{6FD4A94A-F8A1-48EC-B488-33E3DAA2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余芳苓</cp:lastModifiedBy>
  <cp:revision>1</cp:revision>
  <dcterms:created xsi:type="dcterms:W3CDTF">2020-01-07T01:32:00Z</dcterms:created>
  <dcterms:modified xsi:type="dcterms:W3CDTF">2020-01-07T01:33:00Z</dcterms:modified>
</cp:coreProperties>
</file>