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837EEE" w:rsidRPr="00B97E7A">
        <w:trPr>
          <w:trHeight w:val="1971"/>
        </w:trPr>
        <w:tc>
          <w:tcPr>
            <w:tcW w:w="2390" w:type="dxa"/>
            <w:vAlign w:val="center"/>
          </w:tcPr>
          <w:p w:rsidR="00837EEE" w:rsidRPr="00B97E7A" w:rsidRDefault="00BB28A8" w:rsidP="00732F78">
            <w:pPr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 w:rsidRPr="00B97E7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356360" cy="1356360"/>
                  <wp:effectExtent l="19050" t="0" r="0" b="0"/>
                  <wp:docPr id="1" name="圖片 1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</w:tcPr>
          <w:p w:rsidR="00837EEE" w:rsidRPr="00B97E7A" w:rsidRDefault="00723958" w:rsidP="007040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臺灣雲林地方法院</w:t>
            </w:r>
            <w:r w:rsidR="00837EEE" w:rsidRPr="00B97E7A">
              <w:rPr>
                <w:rFonts w:ascii="標楷體" w:eastAsia="標楷體" w:hAnsi="標楷體" w:hint="eastAsia"/>
                <w:sz w:val="28"/>
                <w:szCs w:val="28"/>
              </w:rPr>
              <w:t>新聞稿</w:t>
            </w:r>
          </w:p>
          <w:p w:rsidR="002363CB" w:rsidRPr="00B97E7A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7700C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C23F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C23F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73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B790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363CB" w:rsidRPr="00B97E7A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7A23B6" w:rsidRPr="00B97E7A">
              <w:rPr>
                <w:rFonts w:ascii="標楷體" w:eastAsia="標楷體" w:hAnsi="標楷體" w:hint="eastAsia"/>
                <w:sz w:val="28"/>
                <w:szCs w:val="28"/>
              </w:rPr>
              <w:t>刑事庭  庭長室</w:t>
            </w:r>
          </w:p>
          <w:p w:rsidR="002363CB" w:rsidRPr="00B97E7A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7A23B6" w:rsidRPr="00B97E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7A23B6" w:rsidRPr="00B97E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9C0973">
              <w:rPr>
                <w:rFonts w:ascii="標楷體" w:eastAsia="標楷體" w:hAnsi="標楷體" w:hint="eastAsia"/>
                <w:sz w:val="28"/>
                <w:szCs w:val="28"/>
              </w:rPr>
              <w:t>王子榮</w:t>
            </w:r>
          </w:p>
          <w:p w:rsidR="00837EEE" w:rsidRPr="00B97E7A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華康隸書體W7"/>
                <w:sz w:val="28"/>
                <w:szCs w:val="28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連絡電話：05-6336511#</w:t>
            </w:r>
            <w:r w:rsidR="007A23B6" w:rsidRPr="00B97E7A">
              <w:rPr>
                <w:rFonts w:ascii="標楷體" w:eastAsia="標楷體" w:hAnsi="標楷體" w:hint="eastAsia"/>
                <w:sz w:val="28"/>
                <w:szCs w:val="28"/>
              </w:rPr>
              <w:t>2218</w:t>
            </w:r>
            <w:r w:rsidRPr="00B97E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  <w:r w:rsidR="004246DD">
              <w:rPr>
                <w:rFonts w:ascii="標楷體" w:eastAsia="標楷體" w:hAnsi="標楷體" w:hint="eastAsia"/>
              </w:rPr>
              <w:t>112-003</w:t>
            </w:r>
            <w:bookmarkStart w:id="0" w:name="_GoBack"/>
            <w:bookmarkEnd w:id="0"/>
          </w:p>
        </w:tc>
      </w:tr>
    </w:tbl>
    <w:p w:rsidR="00D86300" w:rsidRPr="00B97E7A" w:rsidRDefault="00D86300" w:rsidP="00837EEE">
      <w:pPr>
        <w:jc w:val="both"/>
        <w:rPr>
          <w:rFonts w:ascii="標楷體" w:eastAsia="標楷體" w:hAnsi="標楷體"/>
          <w:sz w:val="28"/>
          <w:szCs w:val="28"/>
        </w:rPr>
      </w:pPr>
      <w:r w:rsidRPr="00B97E7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2093B" wp14:editId="5FF90375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371200" cy="36000"/>
                <wp:effectExtent l="19050" t="19050" r="2032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1200" cy="3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EB3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422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" strokeweight="2.25pt">
                <w10:wrap anchorx="margin"/>
              </v:line>
            </w:pict>
          </mc:Fallback>
        </mc:AlternateContent>
      </w:r>
    </w:p>
    <w:p w:rsidR="009C30DA" w:rsidRDefault="009C30DA" w:rsidP="00B8648D">
      <w:pPr>
        <w:widowControl/>
        <w:shd w:val="clear" w:color="auto" w:fill="FFFFFF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B97E7A">
        <w:rPr>
          <w:rFonts w:ascii="標楷體" w:eastAsia="標楷體" w:hAnsi="標楷體" w:hint="eastAsia"/>
          <w:b/>
          <w:sz w:val="28"/>
          <w:szCs w:val="28"/>
        </w:rPr>
        <w:t>【有關本院</w:t>
      </w:r>
      <w:r w:rsidR="007C23FB">
        <w:rPr>
          <w:rFonts w:ascii="標楷體" w:eastAsia="標楷體" w:hAnsi="標楷體" w:hint="eastAsia"/>
          <w:b/>
          <w:sz w:val="28"/>
          <w:szCs w:val="28"/>
        </w:rPr>
        <w:t>處理雲林縣</w:t>
      </w:r>
      <w:r w:rsidR="00C41D21">
        <w:rPr>
          <w:rFonts w:ascii="標楷體" w:eastAsia="標楷體" w:hAnsi="標楷體" w:hint="eastAsia"/>
          <w:b/>
          <w:sz w:val="28"/>
          <w:szCs w:val="28"/>
        </w:rPr>
        <w:t>議會</w:t>
      </w:r>
      <w:r w:rsidR="007C23FB">
        <w:rPr>
          <w:rFonts w:ascii="標楷體" w:eastAsia="標楷體" w:hAnsi="標楷體" w:hint="eastAsia"/>
          <w:b/>
          <w:sz w:val="28"/>
          <w:szCs w:val="28"/>
        </w:rPr>
        <w:t>議長沈宗隆</w:t>
      </w:r>
      <w:r w:rsidR="00A77395">
        <w:rPr>
          <w:rFonts w:ascii="標楷體" w:eastAsia="標楷體" w:hAnsi="標楷體" w:hint="eastAsia"/>
          <w:b/>
          <w:sz w:val="28"/>
          <w:szCs w:val="28"/>
        </w:rPr>
        <w:t>、包商鍾慶郎聲請羈押</w:t>
      </w:r>
      <w:r w:rsidR="00C41D21">
        <w:rPr>
          <w:rFonts w:ascii="標楷體" w:eastAsia="標楷體" w:hAnsi="標楷體" w:hint="eastAsia"/>
          <w:b/>
          <w:sz w:val="28"/>
          <w:szCs w:val="28"/>
        </w:rPr>
        <w:t>案</w:t>
      </w:r>
      <w:r w:rsidR="00A77395">
        <w:rPr>
          <w:rFonts w:ascii="標楷體" w:eastAsia="標楷體" w:hAnsi="標楷體" w:hint="eastAsia"/>
          <w:b/>
          <w:sz w:val="28"/>
          <w:szCs w:val="28"/>
        </w:rPr>
        <w:t>經臺南高分院撤銷發回，本院經訊問被告</w:t>
      </w:r>
      <w:r w:rsidR="00167E1C">
        <w:rPr>
          <w:rFonts w:ascii="標楷體" w:eastAsia="標楷體" w:hAnsi="標楷體" w:hint="eastAsia"/>
          <w:b/>
          <w:sz w:val="28"/>
          <w:szCs w:val="28"/>
        </w:rPr>
        <w:t>2人</w:t>
      </w:r>
      <w:r w:rsidR="00A77395">
        <w:rPr>
          <w:rFonts w:ascii="標楷體" w:eastAsia="標楷體" w:hAnsi="標楷體" w:hint="eastAsia"/>
          <w:b/>
          <w:sz w:val="28"/>
          <w:szCs w:val="28"/>
        </w:rPr>
        <w:t>後再重為</w:t>
      </w:r>
      <w:r w:rsidR="007700C0">
        <w:rPr>
          <w:rFonts w:ascii="標楷體" w:eastAsia="標楷體" w:hAnsi="標楷體" w:hint="eastAsia"/>
          <w:b/>
          <w:sz w:val="28"/>
          <w:szCs w:val="28"/>
        </w:rPr>
        <w:t>裁定</w:t>
      </w:r>
      <w:r w:rsidRPr="00B97E7A">
        <w:rPr>
          <w:rFonts w:ascii="標楷體" w:eastAsia="標楷體" w:hAnsi="標楷體" w:hint="eastAsia"/>
          <w:b/>
          <w:sz w:val="28"/>
          <w:szCs w:val="28"/>
        </w:rPr>
        <w:t>，</w:t>
      </w:r>
      <w:r w:rsidR="006A225F">
        <w:rPr>
          <w:rFonts w:ascii="標楷體" w:eastAsia="標楷體" w:hAnsi="標楷體" w:hint="eastAsia"/>
          <w:b/>
          <w:sz w:val="28"/>
          <w:szCs w:val="28"/>
        </w:rPr>
        <w:t>基於偵查不公開原則，僅</w:t>
      </w:r>
      <w:r w:rsidRPr="00B97E7A">
        <w:rPr>
          <w:rFonts w:ascii="標楷體" w:eastAsia="標楷體" w:hAnsi="標楷體" w:hint="eastAsia"/>
          <w:b/>
          <w:sz w:val="28"/>
          <w:szCs w:val="28"/>
        </w:rPr>
        <w:t>簡要說明重點如下】</w:t>
      </w:r>
      <w:r w:rsidRPr="00B97E7A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A84DEF" w:rsidRPr="00212674" w:rsidTr="00930519">
        <w:trPr>
          <w:tblCellSpacing w:w="0" w:type="dxa"/>
        </w:trPr>
        <w:tc>
          <w:tcPr>
            <w:tcW w:w="856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4DEF" w:rsidRPr="00FD5447" w:rsidRDefault="00A84DEF" w:rsidP="00930519">
            <w:pPr>
              <w:widowControl/>
              <w:spacing w:before="100" w:beforeAutospacing="1" w:after="100" w:afterAutospacing="1" w:line="348" w:lineRule="atLeast"/>
              <w:rPr>
                <w:rFonts w:ascii="標楷體" w:eastAsia="標楷體" w:hAnsi="標楷體" w:cs="Helvetica"/>
                <w:color w:val="222222"/>
                <w:kern w:val="0"/>
                <w:sz w:val="28"/>
                <w:szCs w:val="28"/>
              </w:rPr>
            </w:pPr>
            <w:r w:rsidRPr="00FD5447">
              <w:rPr>
                <w:rFonts w:ascii="標楷體" w:eastAsia="標楷體" w:hAnsi="標楷體" w:cs="Helvetica"/>
                <w:b/>
                <w:bCs/>
                <w:color w:val="222222"/>
                <w:kern w:val="0"/>
                <w:sz w:val="28"/>
                <w:szCs w:val="28"/>
              </w:rPr>
              <w:t>新聞要旨：</w:t>
            </w:r>
          </w:p>
          <w:p w:rsidR="009B790C" w:rsidRDefault="00A77395" w:rsidP="009B790C">
            <w:pPr>
              <w:pStyle w:val="ab"/>
              <w:widowControl/>
              <w:numPr>
                <w:ilvl w:val="0"/>
                <w:numId w:val="17"/>
              </w:numPr>
              <w:spacing w:before="100" w:beforeAutospacing="1" w:after="100" w:afterAutospacing="1" w:line="348" w:lineRule="atLeast"/>
              <w:ind w:leftChars="0"/>
              <w:rPr>
                <w:rFonts w:ascii="標楷體" w:eastAsia="標楷體" w:hAnsi="標楷體" w:cs="Helvetica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雲林地檢署就雲林縣</w:t>
            </w:r>
            <w:r w:rsidR="00C41D21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議會</w:t>
            </w:r>
            <w:r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議長沈宗隆、包商</w:t>
            </w:r>
            <w:r w:rsidR="00514F81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鍾慶郎</w:t>
            </w:r>
            <w:r w:rsidR="00CA1B11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無庸</w:t>
            </w:r>
            <w:r w:rsidR="006A225F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羈押</w:t>
            </w:r>
            <w:r w:rsidR="00C41D21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，</w:t>
            </w:r>
            <w:r w:rsidR="006A225F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僅需為具保等替代處分於日</w:t>
            </w:r>
            <w:r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前提起抗告，經台灣高等法院台南分院（下稱台南高分院）</w:t>
            </w:r>
            <w:r w:rsidRPr="00A77395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撤銷發回</w:t>
            </w:r>
            <w:r w:rsidR="00424FF6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本院於收到撤銷發回裁定後立即</w:t>
            </w:r>
            <w:r w:rsidR="00D92F3D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於15</w:t>
            </w:r>
            <w:r w:rsidRPr="00A77395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日晚間9點30分重新審理</w:t>
            </w:r>
            <w:r w:rsidR="00167E1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，並傳喚被告2人到庭</w:t>
            </w:r>
            <w:r w:rsidRPr="00A77395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。</w:t>
            </w:r>
          </w:p>
          <w:p w:rsidR="002607B3" w:rsidRPr="009B790C" w:rsidRDefault="002607B3" w:rsidP="00C41D21">
            <w:pPr>
              <w:pStyle w:val="ab"/>
              <w:widowControl/>
              <w:numPr>
                <w:ilvl w:val="0"/>
                <w:numId w:val="17"/>
              </w:numPr>
              <w:spacing w:before="100" w:beforeAutospacing="1" w:after="100" w:afterAutospacing="1" w:line="348" w:lineRule="atLeast"/>
              <w:ind w:leftChars="0"/>
              <w:rPr>
                <w:rFonts w:ascii="標楷體" w:eastAsia="標楷體" w:hAnsi="標楷體" w:cs="Helvetica"/>
                <w:color w:val="222222"/>
                <w:kern w:val="0"/>
                <w:sz w:val="28"/>
                <w:szCs w:val="28"/>
              </w:rPr>
            </w:pPr>
            <w:r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因</w:t>
            </w:r>
            <w:r w:rsidR="00167E1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台南高分院</w:t>
            </w:r>
            <w:r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撤銷發回裁定中</w:t>
            </w:r>
            <w:r w:rsidR="00C41D21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，</w:t>
            </w:r>
            <w:r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針對「羈押的必要性」有所指摘，</w:t>
            </w:r>
            <w:r w:rsidR="00424FF6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檢方</w:t>
            </w:r>
            <w:r w:rsidR="00A77395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對</w:t>
            </w:r>
            <w:r w:rsidR="00424FF6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於</w:t>
            </w:r>
            <w:r w:rsidR="00A77395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羈押</w:t>
            </w:r>
            <w:r w:rsidR="00424FF6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的必要性有再</w:t>
            </w:r>
            <w:r w:rsidR="006A225F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提出</w:t>
            </w:r>
            <w:r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相關事證加以佐證，經本院訊問後，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關於串證部分，因為案件目前正在偵查階段，</w:t>
            </w:r>
            <w:r w:rsidR="006A225F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依照檢方所補強的新事證及理由，仍有多名共犯與證人的說法有所出入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，</w:t>
            </w:r>
            <w:r w:rsidR="006A225F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檢方舉證上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已經足以使法院認為被告2人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lastRenderedPageBreak/>
              <w:t>和</w:t>
            </w:r>
            <w:r w:rsidR="003364A5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證人或是與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本案</w:t>
            </w:r>
            <w:r w:rsidR="003364A5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其餘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共犯</w:t>
            </w:r>
            <w:r w:rsidR="003364A5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有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串證的疑慮，</w:t>
            </w:r>
            <w:r w:rsidR="006A225F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且被告2人涉犯為重罪，法院有相當理由認為</w:t>
            </w:r>
            <w:r w:rsidR="003364A5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被告2人對於犯行</w:t>
            </w:r>
            <w:r w:rsidR="006A225F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串證的可能性升高，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而此部分顯然無法透過羈押以外的手段，例如具保、限制住居、限制出境出海來防止</w:t>
            </w:r>
            <w:r w:rsid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，</w:t>
            </w:r>
            <w:r w:rsidR="003364A5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只有透過羈押手段才足以確保後續偵查程序進行，</w:t>
            </w:r>
            <w:r w:rsid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所以於今日裁定羈押，並禁止</w:t>
            </w:r>
            <w:r w:rsidR="00956A8A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被告2人</w:t>
            </w:r>
            <w:r w:rsid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接見通信</w:t>
            </w:r>
            <w:r w:rsidR="006A225F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、閱覽書報及觀看電視</w:t>
            </w:r>
            <w:r w:rsidR="009B790C" w:rsidRPr="009B790C">
              <w:rPr>
                <w:rFonts w:ascii="標楷體" w:eastAsia="標楷體" w:hAnsi="標楷體" w:cs="Helvetica" w:hint="eastAsia"/>
                <w:color w:val="222222"/>
                <w:kern w:val="0"/>
                <w:sz w:val="28"/>
                <w:szCs w:val="28"/>
              </w:rPr>
              <w:t>。</w:t>
            </w:r>
          </w:p>
        </w:tc>
      </w:tr>
    </w:tbl>
    <w:p w:rsidR="00A84DEF" w:rsidRPr="00C41D21" w:rsidRDefault="00A84DEF" w:rsidP="00B8648D">
      <w:pPr>
        <w:widowControl/>
        <w:shd w:val="clear" w:color="auto" w:fill="FFFFFF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B97E7A" w:rsidRPr="00BF4C6E" w:rsidRDefault="00B97E7A" w:rsidP="001E1375">
      <w:pPr>
        <w:pStyle w:val="2"/>
        <w:ind w:left="0" w:firstLineChars="0" w:firstLine="0"/>
        <w:jc w:val="both"/>
      </w:pPr>
    </w:p>
    <w:p w:rsidR="00632BB9" w:rsidRPr="00AB0227" w:rsidRDefault="00632BB9" w:rsidP="00BF4C6E">
      <w:pPr>
        <w:pStyle w:val="2"/>
      </w:pPr>
    </w:p>
    <w:sectPr w:rsidR="00632BB9" w:rsidRPr="00AB0227" w:rsidSect="008E153F">
      <w:footerReference w:type="even" r:id="rId9"/>
      <w:footerReference w:type="default" r:id="rId10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01" w:rsidRDefault="002C6601">
      <w:r>
        <w:separator/>
      </w:r>
    </w:p>
  </w:endnote>
  <w:endnote w:type="continuationSeparator" w:id="0">
    <w:p w:rsidR="002C6601" w:rsidRDefault="002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C50007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C50007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6DD">
      <w:rPr>
        <w:rStyle w:val="a5"/>
        <w:noProof/>
      </w:rPr>
      <w:t>1</w:t>
    </w:r>
    <w:r>
      <w:rPr>
        <w:rStyle w:val="a5"/>
      </w:rPr>
      <w:fldChar w:fldCharType="end"/>
    </w:r>
  </w:p>
  <w:p w:rsidR="00A4032E" w:rsidRDefault="00A403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01" w:rsidRDefault="002C6601">
      <w:r>
        <w:separator/>
      </w:r>
    </w:p>
  </w:footnote>
  <w:footnote w:type="continuationSeparator" w:id="0">
    <w:p w:rsidR="002C6601" w:rsidRDefault="002C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638"/>
    <w:multiLevelType w:val="hybridMultilevel"/>
    <w:tmpl w:val="675460AE"/>
    <w:lvl w:ilvl="0" w:tplc="06F2E5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74216"/>
    <w:multiLevelType w:val="hybridMultilevel"/>
    <w:tmpl w:val="A96E70B6"/>
    <w:lvl w:ilvl="0" w:tplc="C73CE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45BE5"/>
    <w:multiLevelType w:val="hybridMultilevel"/>
    <w:tmpl w:val="1FC41ECA"/>
    <w:lvl w:ilvl="0" w:tplc="2702F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A7DAB"/>
    <w:multiLevelType w:val="hybridMultilevel"/>
    <w:tmpl w:val="A4B671AE"/>
    <w:lvl w:ilvl="0" w:tplc="2702F97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C61D9"/>
    <w:multiLevelType w:val="hybridMultilevel"/>
    <w:tmpl w:val="400A528C"/>
    <w:lvl w:ilvl="0" w:tplc="DB9EF34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A6FBD"/>
    <w:multiLevelType w:val="hybridMultilevel"/>
    <w:tmpl w:val="883E474E"/>
    <w:lvl w:ilvl="0" w:tplc="071E54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E41E4"/>
    <w:multiLevelType w:val="hybridMultilevel"/>
    <w:tmpl w:val="7F3A670A"/>
    <w:lvl w:ilvl="0" w:tplc="C2DE39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847F1"/>
    <w:multiLevelType w:val="hybridMultilevel"/>
    <w:tmpl w:val="F3907CFC"/>
    <w:lvl w:ilvl="0" w:tplc="89309A46">
      <w:start w:val="1"/>
      <w:numFmt w:val="taiwaneseCountingThousand"/>
      <w:lvlText w:val="%1、"/>
      <w:lvlJc w:val="left"/>
      <w:pPr>
        <w:ind w:left="1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8" w15:restartNumberingAfterBreak="0">
    <w:nsid w:val="37417C1B"/>
    <w:multiLevelType w:val="hybridMultilevel"/>
    <w:tmpl w:val="F3FA4DD8"/>
    <w:lvl w:ilvl="0" w:tplc="EFFAC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6C3F9E"/>
    <w:multiLevelType w:val="hybridMultilevel"/>
    <w:tmpl w:val="08DC6248"/>
    <w:lvl w:ilvl="0" w:tplc="ECFCFDAA">
      <w:start w:val="1"/>
      <w:numFmt w:val="taiwaneseCountingThousand"/>
      <w:lvlText w:val="（%1）"/>
      <w:lvlJc w:val="left"/>
      <w:pPr>
        <w:ind w:left="829" w:hanging="8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A52F8"/>
    <w:multiLevelType w:val="hybridMultilevel"/>
    <w:tmpl w:val="AA82BB70"/>
    <w:lvl w:ilvl="0" w:tplc="D2D49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C17DF"/>
    <w:multiLevelType w:val="hybridMultilevel"/>
    <w:tmpl w:val="696CE0F0"/>
    <w:lvl w:ilvl="0" w:tplc="C7386AD8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6D0E87"/>
    <w:multiLevelType w:val="hybridMultilevel"/>
    <w:tmpl w:val="8A50C180"/>
    <w:lvl w:ilvl="0" w:tplc="5046F188">
      <w:start w:val="1"/>
      <w:numFmt w:val="taiwaneseCountingThousand"/>
      <w:lvlText w:val="(%1)"/>
      <w:lvlJc w:val="left"/>
      <w:pPr>
        <w:ind w:left="984" w:hanging="720"/>
      </w:pPr>
    </w:lvl>
    <w:lvl w:ilvl="1" w:tplc="04090019">
      <w:start w:val="1"/>
      <w:numFmt w:val="ideographTraditional"/>
      <w:lvlText w:val="%2、"/>
      <w:lvlJc w:val="left"/>
      <w:pPr>
        <w:ind w:left="1224" w:hanging="480"/>
      </w:pPr>
    </w:lvl>
    <w:lvl w:ilvl="2" w:tplc="0409001B">
      <w:start w:val="1"/>
      <w:numFmt w:val="lowerRoman"/>
      <w:lvlText w:val="%3."/>
      <w:lvlJc w:val="right"/>
      <w:pPr>
        <w:ind w:left="1704" w:hanging="480"/>
      </w:pPr>
    </w:lvl>
    <w:lvl w:ilvl="3" w:tplc="0409000F">
      <w:start w:val="1"/>
      <w:numFmt w:val="decimal"/>
      <w:lvlText w:val="%4."/>
      <w:lvlJc w:val="left"/>
      <w:pPr>
        <w:ind w:left="2184" w:hanging="480"/>
      </w:pPr>
    </w:lvl>
    <w:lvl w:ilvl="4" w:tplc="04090019">
      <w:start w:val="1"/>
      <w:numFmt w:val="ideographTraditional"/>
      <w:lvlText w:val="%5、"/>
      <w:lvlJc w:val="left"/>
      <w:pPr>
        <w:ind w:left="2664" w:hanging="480"/>
      </w:pPr>
    </w:lvl>
    <w:lvl w:ilvl="5" w:tplc="0409001B">
      <w:start w:val="1"/>
      <w:numFmt w:val="lowerRoman"/>
      <w:lvlText w:val="%6."/>
      <w:lvlJc w:val="right"/>
      <w:pPr>
        <w:ind w:left="3144" w:hanging="480"/>
      </w:pPr>
    </w:lvl>
    <w:lvl w:ilvl="6" w:tplc="0409000F">
      <w:start w:val="1"/>
      <w:numFmt w:val="decimal"/>
      <w:lvlText w:val="%7."/>
      <w:lvlJc w:val="left"/>
      <w:pPr>
        <w:ind w:left="3624" w:hanging="480"/>
      </w:pPr>
    </w:lvl>
    <w:lvl w:ilvl="7" w:tplc="04090019">
      <w:start w:val="1"/>
      <w:numFmt w:val="ideographTraditional"/>
      <w:lvlText w:val="%8、"/>
      <w:lvlJc w:val="left"/>
      <w:pPr>
        <w:ind w:left="4104" w:hanging="480"/>
      </w:pPr>
    </w:lvl>
    <w:lvl w:ilvl="8" w:tplc="0409001B">
      <w:start w:val="1"/>
      <w:numFmt w:val="lowerRoman"/>
      <w:lvlText w:val="%9."/>
      <w:lvlJc w:val="right"/>
      <w:pPr>
        <w:ind w:left="4584" w:hanging="480"/>
      </w:pPr>
    </w:lvl>
  </w:abstractNum>
  <w:abstractNum w:abstractNumId="13" w15:restartNumberingAfterBreak="0">
    <w:nsid w:val="4A3811A1"/>
    <w:multiLevelType w:val="hybridMultilevel"/>
    <w:tmpl w:val="D8AA93A2"/>
    <w:lvl w:ilvl="0" w:tplc="E9449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2D21A3"/>
    <w:multiLevelType w:val="hybridMultilevel"/>
    <w:tmpl w:val="B116401E"/>
    <w:lvl w:ilvl="0" w:tplc="6848E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E61831"/>
    <w:multiLevelType w:val="hybridMultilevel"/>
    <w:tmpl w:val="06AAEAB6"/>
    <w:lvl w:ilvl="0" w:tplc="9F7C0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B75A22"/>
    <w:multiLevelType w:val="hybridMultilevel"/>
    <w:tmpl w:val="F5EABD2A"/>
    <w:lvl w:ilvl="0" w:tplc="370C2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5C5FA2"/>
    <w:multiLevelType w:val="hybridMultilevel"/>
    <w:tmpl w:val="0F80DC5E"/>
    <w:lvl w:ilvl="0" w:tplc="278A4B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26931"/>
    <w:rsid w:val="000269DA"/>
    <w:rsid w:val="00031DF7"/>
    <w:rsid w:val="000333F3"/>
    <w:rsid w:val="00036BF0"/>
    <w:rsid w:val="00036E19"/>
    <w:rsid w:val="00037E7E"/>
    <w:rsid w:val="0004028C"/>
    <w:rsid w:val="000534CF"/>
    <w:rsid w:val="00056904"/>
    <w:rsid w:val="000627DF"/>
    <w:rsid w:val="00072D50"/>
    <w:rsid w:val="00086387"/>
    <w:rsid w:val="00094919"/>
    <w:rsid w:val="000970A8"/>
    <w:rsid w:val="000A151A"/>
    <w:rsid w:val="000A2307"/>
    <w:rsid w:val="000A3507"/>
    <w:rsid w:val="000C2667"/>
    <w:rsid w:val="000C26E3"/>
    <w:rsid w:val="000C2978"/>
    <w:rsid w:val="000C4A8E"/>
    <w:rsid w:val="000C6245"/>
    <w:rsid w:val="000C6C4F"/>
    <w:rsid w:val="000D6D69"/>
    <w:rsid w:val="000D7DD0"/>
    <w:rsid w:val="000E0FCB"/>
    <w:rsid w:val="000E2E12"/>
    <w:rsid w:val="000F1594"/>
    <w:rsid w:val="000F2626"/>
    <w:rsid w:val="000F6B52"/>
    <w:rsid w:val="001024AC"/>
    <w:rsid w:val="00110E74"/>
    <w:rsid w:val="00117230"/>
    <w:rsid w:val="001175CD"/>
    <w:rsid w:val="00124EEF"/>
    <w:rsid w:val="00125EA7"/>
    <w:rsid w:val="00126DE1"/>
    <w:rsid w:val="00130407"/>
    <w:rsid w:val="00131BC3"/>
    <w:rsid w:val="00145AAC"/>
    <w:rsid w:val="00146202"/>
    <w:rsid w:val="00151149"/>
    <w:rsid w:val="00151472"/>
    <w:rsid w:val="00153A93"/>
    <w:rsid w:val="00167D60"/>
    <w:rsid w:val="00167E1C"/>
    <w:rsid w:val="001738F7"/>
    <w:rsid w:val="001741DE"/>
    <w:rsid w:val="001779B4"/>
    <w:rsid w:val="001867E2"/>
    <w:rsid w:val="00192521"/>
    <w:rsid w:val="00193132"/>
    <w:rsid w:val="001A4189"/>
    <w:rsid w:val="001A5803"/>
    <w:rsid w:val="001C1665"/>
    <w:rsid w:val="001C5A6A"/>
    <w:rsid w:val="001C6E7E"/>
    <w:rsid w:val="001D12F0"/>
    <w:rsid w:val="001D509D"/>
    <w:rsid w:val="001E0B42"/>
    <w:rsid w:val="001E1375"/>
    <w:rsid w:val="001F5F13"/>
    <w:rsid w:val="001F787E"/>
    <w:rsid w:val="00204127"/>
    <w:rsid w:val="0021018C"/>
    <w:rsid w:val="00215FC7"/>
    <w:rsid w:val="00230F77"/>
    <w:rsid w:val="002363CB"/>
    <w:rsid w:val="00243763"/>
    <w:rsid w:val="00257C23"/>
    <w:rsid w:val="002607B3"/>
    <w:rsid w:val="00266EBF"/>
    <w:rsid w:val="00277736"/>
    <w:rsid w:val="0028225D"/>
    <w:rsid w:val="0028493B"/>
    <w:rsid w:val="002909A9"/>
    <w:rsid w:val="00295EE4"/>
    <w:rsid w:val="002A666D"/>
    <w:rsid w:val="002B13AB"/>
    <w:rsid w:val="002B5E4E"/>
    <w:rsid w:val="002B6A5B"/>
    <w:rsid w:val="002B6E7C"/>
    <w:rsid w:val="002C6601"/>
    <w:rsid w:val="002D4FE5"/>
    <w:rsid w:val="002E7168"/>
    <w:rsid w:val="003115CA"/>
    <w:rsid w:val="00312895"/>
    <w:rsid w:val="00321431"/>
    <w:rsid w:val="00321860"/>
    <w:rsid w:val="00332E88"/>
    <w:rsid w:val="003364A5"/>
    <w:rsid w:val="00337F75"/>
    <w:rsid w:val="003419AE"/>
    <w:rsid w:val="003460AC"/>
    <w:rsid w:val="003463A3"/>
    <w:rsid w:val="00353851"/>
    <w:rsid w:val="00357D6D"/>
    <w:rsid w:val="00362766"/>
    <w:rsid w:val="0036537E"/>
    <w:rsid w:val="00373428"/>
    <w:rsid w:val="00382AD7"/>
    <w:rsid w:val="00386C19"/>
    <w:rsid w:val="00391468"/>
    <w:rsid w:val="003A4A12"/>
    <w:rsid w:val="003B4F14"/>
    <w:rsid w:val="003B767F"/>
    <w:rsid w:val="003C2AB0"/>
    <w:rsid w:val="003C63FA"/>
    <w:rsid w:val="003D4C5D"/>
    <w:rsid w:val="003F2534"/>
    <w:rsid w:val="003F5C1D"/>
    <w:rsid w:val="00400243"/>
    <w:rsid w:val="004246DD"/>
    <w:rsid w:val="00424FF6"/>
    <w:rsid w:val="0043262F"/>
    <w:rsid w:val="00433DBD"/>
    <w:rsid w:val="00434153"/>
    <w:rsid w:val="00434FAB"/>
    <w:rsid w:val="004354D5"/>
    <w:rsid w:val="00436324"/>
    <w:rsid w:val="00437ECA"/>
    <w:rsid w:val="00447585"/>
    <w:rsid w:val="0045377C"/>
    <w:rsid w:val="00454981"/>
    <w:rsid w:val="00456FC8"/>
    <w:rsid w:val="004617D9"/>
    <w:rsid w:val="00462352"/>
    <w:rsid w:val="00465A40"/>
    <w:rsid w:val="00474D87"/>
    <w:rsid w:val="004841A9"/>
    <w:rsid w:val="0048543D"/>
    <w:rsid w:val="004905EF"/>
    <w:rsid w:val="00494532"/>
    <w:rsid w:val="004A0529"/>
    <w:rsid w:val="004D2E3A"/>
    <w:rsid w:val="004D41AD"/>
    <w:rsid w:val="004E0A46"/>
    <w:rsid w:val="004E3C59"/>
    <w:rsid w:val="004E6CAA"/>
    <w:rsid w:val="004F05BC"/>
    <w:rsid w:val="0050246D"/>
    <w:rsid w:val="00514F81"/>
    <w:rsid w:val="00520430"/>
    <w:rsid w:val="00532721"/>
    <w:rsid w:val="00534003"/>
    <w:rsid w:val="00546617"/>
    <w:rsid w:val="00547B14"/>
    <w:rsid w:val="0055067E"/>
    <w:rsid w:val="00552CEF"/>
    <w:rsid w:val="00553D46"/>
    <w:rsid w:val="00584426"/>
    <w:rsid w:val="00584F82"/>
    <w:rsid w:val="0059358B"/>
    <w:rsid w:val="005A47CC"/>
    <w:rsid w:val="005C2221"/>
    <w:rsid w:val="005C77B9"/>
    <w:rsid w:val="005E348E"/>
    <w:rsid w:val="005E6680"/>
    <w:rsid w:val="005F07B4"/>
    <w:rsid w:val="005F6D77"/>
    <w:rsid w:val="005F6EE7"/>
    <w:rsid w:val="006048DC"/>
    <w:rsid w:val="00605DF7"/>
    <w:rsid w:val="00610024"/>
    <w:rsid w:val="00611C3E"/>
    <w:rsid w:val="00620BA0"/>
    <w:rsid w:val="00632BB9"/>
    <w:rsid w:val="00642CF7"/>
    <w:rsid w:val="0064316F"/>
    <w:rsid w:val="00657D50"/>
    <w:rsid w:val="006676DB"/>
    <w:rsid w:val="006823B2"/>
    <w:rsid w:val="006860FD"/>
    <w:rsid w:val="006871CC"/>
    <w:rsid w:val="00695ED4"/>
    <w:rsid w:val="006A18D5"/>
    <w:rsid w:val="006A225F"/>
    <w:rsid w:val="006A3862"/>
    <w:rsid w:val="006B285E"/>
    <w:rsid w:val="006B5508"/>
    <w:rsid w:val="006B56AE"/>
    <w:rsid w:val="006C42BA"/>
    <w:rsid w:val="006D14EF"/>
    <w:rsid w:val="006D4729"/>
    <w:rsid w:val="006D5176"/>
    <w:rsid w:val="006F0EE5"/>
    <w:rsid w:val="006F664E"/>
    <w:rsid w:val="007040A3"/>
    <w:rsid w:val="007065C6"/>
    <w:rsid w:val="00707D94"/>
    <w:rsid w:val="0071231F"/>
    <w:rsid w:val="00714D41"/>
    <w:rsid w:val="00717783"/>
    <w:rsid w:val="007237C0"/>
    <w:rsid w:val="00723958"/>
    <w:rsid w:val="00726382"/>
    <w:rsid w:val="0072684D"/>
    <w:rsid w:val="0073219C"/>
    <w:rsid w:val="00732F78"/>
    <w:rsid w:val="00734424"/>
    <w:rsid w:val="00735EA9"/>
    <w:rsid w:val="00756324"/>
    <w:rsid w:val="0076289F"/>
    <w:rsid w:val="0076719B"/>
    <w:rsid w:val="00767CA5"/>
    <w:rsid w:val="007700C0"/>
    <w:rsid w:val="007938EB"/>
    <w:rsid w:val="00793905"/>
    <w:rsid w:val="007A1C78"/>
    <w:rsid w:val="007A23B6"/>
    <w:rsid w:val="007A5236"/>
    <w:rsid w:val="007A76F2"/>
    <w:rsid w:val="007B3AC9"/>
    <w:rsid w:val="007B5CD7"/>
    <w:rsid w:val="007B6A17"/>
    <w:rsid w:val="007C23FB"/>
    <w:rsid w:val="007C2D5A"/>
    <w:rsid w:val="007C67A4"/>
    <w:rsid w:val="007D20CB"/>
    <w:rsid w:val="007E2F54"/>
    <w:rsid w:val="00802CF6"/>
    <w:rsid w:val="00804CB4"/>
    <w:rsid w:val="00810243"/>
    <w:rsid w:val="00810E5F"/>
    <w:rsid w:val="00812476"/>
    <w:rsid w:val="00813FA2"/>
    <w:rsid w:val="00820A91"/>
    <w:rsid w:val="0082605D"/>
    <w:rsid w:val="0082658A"/>
    <w:rsid w:val="008276A9"/>
    <w:rsid w:val="00827BFB"/>
    <w:rsid w:val="008316EE"/>
    <w:rsid w:val="00833832"/>
    <w:rsid w:val="00837EEE"/>
    <w:rsid w:val="008413F8"/>
    <w:rsid w:val="00854A55"/>
    <w:rsid w:val="00855110"/>
    <w:rsid w:val="00856538"/>
    <w:rsid w:val="00866E70"/>
    <w:rsid w:val="00872B5D"/>
    <w:rsid w:val="00877463"/>
    <w:rsid w:val="008866A9"/>
    <w:rsid w:val="00886AC4"/>
    <w:rsid w:val="00887AB2"/>
    <w:rsid w:val="008A6DF7"/>
    <w:rsid w:val="008C1869"/>
    <w:rsid w:val="008C6899"/>
    <w:rsid w:val="008C7286"/>
    <w:rsid w:val="008C75F3"/>
    <w:rsid w:val="008E153F"/>
    <w:rsid w:val="008E66FD"/>
    <w:rsid w:val="008F3F3F"/>
    <w:rsid w:val="008F51FC"/>
    <w:rsid w:val="009070A1"/>
    <w:rsid w:val="00914AE1"/>
    <w:rsid w:val="009214E0"/>
    <w:rsid w:val="009260FF"/>
    <w:rsid w:val="00926793"/>
    <w:rsid w:val="00930447"/>
    <w:rsid w:val="00931343"/>
    <w:rsid w:val="00935E65"/>
    <w:rsid w:val="009530B9"/>
    <w:rsid w:val="00956177"/>
    <w:rsid w:val="00956A8A"/>
    <w:rsid w:val="00964C57"/>
    <w:rsid w:val="0097544A"/>
    <w:rsid w:val="0097590B"/>
    <w:rsid w:val="0097666C"/>
    <w:rsid w:val="0098246C"/>
    <w:rsid w:val="009943C6"/>
    <w:rsid w:val="00995EF0"/>
    <w:rsid w:val="009A0A3C"/>
    <w:rsid w:val="009A127A"/>
    <w:rsid w:val="009A4B0D"/>
    <w:rsid w:val="009A7720"/>
    <w:rsid w:val="009B790C"/>
    <w:rsid w:val="009C0973"/>
    <w:rsid w:val="009C30DA"/>
    <w:rsid w:val="009D0BE1"/>
    <w:rsid w:val="009D27B4"/>
    <w:rsid w:val="009D5CEE"/>
    <w:rsid w:val="009F379C"/>
    <w:rsid w:val="00A10744"/>
    <w:rsid w:val="00A21F1E"/>
    <w:rsid w:val="00A2539E"/>
    <w:rsid w:val="00A262E6"/>
    <w:rsid w:val="00A30E4E"/>
    <w:rsid w:val="00A354D1"/>
    <w:rsid w:val="00A4032E"/>
    <w:rsid w:val="00A44B31"/>
    <w:rsid w:val="00A559A7"/>
    <w:rsid w:val="00A567F2"/>
    <w:rsid w:val="00A665C5"/>
    <w:rsid w:val="00A674FB"/>
    <w:rsid w:val="00A7162E"/>
    <w:rsid w:val="00A73551"/>
    <w:rsid w:val="00A75929"/>
    <w:rsid w:val="00A76989"/>
    <w:rsid w:val="00A77395"/>
    <w:rsid w:val="00A779A6"/>
    <w:rsid w:val="00A84DEF"/>
    <w:rsid w:val="00A876C3"/>
    <w:rsid w:val="00A8774E"/>
    <w:rsid w:val="00A95CF4"/>
    <w:rsid w:val="00AA1EC1"/>
    <w:rsid w:val="00AB0227"/>
    <w:rsid w:val="00AB2146"/>
    <w:rsid w:val="00AB6941"/>
    <w:rsid w:val="00AC1764"/>
    <w:rsid w:val="00AE2CCF"/>
    <w:rsid w:val="00AF6138"/>
    <w:rsid w:val="00AF65F0"/>
    <w:rsid w:val="00B07A09"/>
    <w:rsid w:val="00B118F7"/>
    <w:rsid w:val="00B17B28"/>
    <w:rsid w:val="00B2462D"/>
    <w:rsid w:val="00B256D0"/>
    <w:rsid w:val="00B260F5"/>
    <w:rsid w:val="00B34608"/>
    <w:rsid w:val="00B35A6A"/>
    <w:rsid w:val="00B40D59"/>
    <w:rsid w:val="00B4539C"/>
    <w:rsid w:val="00B7378B"/>
    <w:rsid w:val="00B83AEB"/>
    <w:rsid w:val="00B85555"/>
    <w:rsid w:val="00B8648D"/>
    <w:rsid w:val="00B86FC3"/>
    <w:rsid w:val="00B93B20"/>
    <w:rsid w:val="00B93FED"/>
    <w:rsid w:val="00B96F2D"/>
    <w:rsid w:val="00B97E7A"/>
    <w:rsid w:val="00BA1E1F"/>
    <w:rsid w:val="00BA58C7"/>
    <w:rsid w:val="00BB0D56"/>
    <w:rsid w:val="00BB28A8"/>
    <w:rsid w:val="00BC5D32"/>
    <w:rsid w:val="00BD42BC"/>
    <w:rsid w:val="00BE3F69"/>
    <w:rsid w:val="00BE5EC8"/>
    <w:rsid w:val="00BF4C6E"/>
    <w:rsid w:val="00BF73A1"/>
    <w:rsid w:val="00C04F41"/>
    <w:rsid w:val="00C108CC"/>
    <w:rsid w:val="00C300D4"/>
    <w:rsid w:val="00C30941"/>
    <w:rsid w:val="00C33590"/>
    <w:rsid w:val="00C354AF"/>
    <w:rsid w:val="00C3602E"/>
    <w:rsid w:val="00C41D21"/>
    <w:rsid w:val="00C43105"/>
    <w:rsid w:val="00C50007"/>
    <w:rsid w:val="00C5247B"/>
    <w:rsid w:val="00C5644E"/>
    <w:rsid w:val="00C6526B"/>
    <w:rsid w:val="00C726B0"/>
    <w:rsid w:val="00C86A43"/>
    <w:rsid w:val="00C90C49"/>
    <w:rsid w:val="00C929A5"/>
    <w:rsid w:val="00C92BD8"/>
    <w:rsid w:val="00C9783A"/>
    <w:rsid w:val="00CA1B11"/>
    <w:rsid w:val="00CB57A1"/>
    <w:rsid w:val="00CB5FD6"/>
    <w:rsid w:val="00CD36CD"/>
    <w:rsid w:val="00CE14FF"/>
    <w:rsid w:val="00CE1577"/>
    <w:rsid w:val="00CE7E0A"/>
    <w:rsid w:val="00CF45E8"/>
    <w:rsid w:val="00D02213"/>
    <w:rsid w:val="00D02C5F"/>
    <w:rsid w:val="00D173B3"/>
    <w:rsid w:val="00D22ECF"/>
    <w:rsid w:val="00D31CC1"/>
    <w:rsid w:val="00D31DC1"/>
    <w:rsid w:val="00D35526"/>
    <w:rsid w:val="00D402ED"/>
    <w:rsid w:val="00D45F47"/>
    <w:rsid w:val="00D47695"/>
    <w:rsid w:val="00D510C1"/>
    <w:rsid w:val="00D57A31"/>
    <w:rsid w:val="00D57F83"/>
    <w:rsid w:val="00D65424"/>
    <w:rsid w:val="00D77633"/>
    <w:rsid w:val="00D8033B"/>
    <w:rsid w:val="00D81C00"/>
    <w:rsid w:val="00D86300"/>
    <w:rsid w:val="00D92F3D"/>
    <w:rsid w:val="00D93CE5"/>
    <w:rsid w:val="00D95DB5"/>
    <w:rsid w:val="00DA726E"/>
    <w:rsid w:val="00DB15A2"/>
    <w:rsid w:val="00DB3B10"/>
    <w:rsid w:val="00DC23FA"/>
    <w:rsid w:val="00DC5163"/>
    <w:rsid w:val="00DC5ACF"/>
    <w:rsid w:val="00DD4A74"/>
    <w:rsid w:val="00DD68CE"/>
    <w:rsid w:val="00DD7BD0"/>
    <w:rsid w:val="00DE1587"/>
    <w:rsid w:val="00DE59E3"/>
    <w:rsid w:val="00DE7DF4"/>
    <w:rsid w:val="00E02046"/>
    <w:rsid w:val="00E04427"/>
    <w:rsid w:val="00E0656A"/>
    <w:rsid w:val="00E1110C"/>
    <w:rsid w:val="00E14B2C"/>
    <w:rsid w:val="00E17015"/>
    <w:rsid w:val="00E21091"/>
    <w:rsid w:val="00E271DF"/>
    <w:rsid w:val="00E2793A"/>
    <w:rsid w:val="00E63475"/>
    <w:rsid w:val="00E755FF"/>
    <w:rsid w:val="00E769A3"/>
    <w:rsid w:val="00E8175B"/>
    <w:rsid w:val="00E818BF"/>
    <w:rsid w:val="00E8393B"/>
    <w:rsid w:val="00E859A4"/>
    <w:rsid w:val="00EA050A"/>
    <w:rsid w:val="00EA2979"/>
    <w:rsid w:val="00EA60BC"/>
    <w:rsid w:val="00EC3A7E"/>
    <w:rsid w:val="00ED1526"/>
    <w:rsid w:val="00ED3464"/>
    <w:rsid w:val="00ED3C78"/>
    <w:rsid w:val="00ED6420"/>
    <w:rsid w:val="00EE4F0B"/>
    <w:rsid w:val="00EE5DA1"/>
    <w:rsid w:val="00EE6506"/>
    <w:rsid w:val="00F01F14"/>
    <w:rsid w:val="00F0200E"/>
    <w:rsid w:val="00F07EF1"/>
    <w:rsid w:val="00F1179C"/>
    <w:rsid w:val="00F11BBF"/>
    <w:rsid w:val="00F11F08"/>
    <w:rsid w:val="00F1279B"/>
    <w:rsid w:val="00F5148E"/>
    <w:rsid w:val="00F51B7E"/>
    <w:rsid w:val="00F63AD0"/>
    <w:rsid w:val="00F65BA4"/>
    <w:rsid w:val="00F734BB"/>
    <w:rsid w:val="00F759EF"/>
    <w:rsid w:val="00F85902"/>
    <w:rsid w:val="00F87974"/>
    <w:rsid w:val="00FA59D0"/>
    <w:rsid w:val="00FA5DD2"/>
    <w:rsid w:val="00FB0D02"/>
    <w:rsid w:val="00FB23BC"/>
    <w:rsid w:val="00FC00B6"/>
    <w:rsid w:val="00FD103D"/>
    <w:rsid w:val="00FD5447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94E253-F493-4660-80BA-DE19B74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460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460AC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125EA7"/>
    <w:pPr>
      <w:ind w:leftChars="200" w:left="480"/>
    </w:pPr>
  </w:style>
  <w:style w:type="paragraph" w:customStyle="1" w:styleId="1">
    <w:name w:val="樣式1"/>
    <w:basedOn w:val="a"/>
    <w:link w:val="10"/>
    <w:qFormat/>
    <w:rsid w:val="00D173B3"/>
    <w:pPr>
      <w:widowControl/>
      <w:shd w:val="clear" w:color="auto" w:fill="FFFFFF"/>
    </w:pPr>
    <w:rPr>
      <w:rFonts w:ascii="標楷體" w:eastAsia="標楷體" w:hAnsi="標楷體"/>
      <w:sz w:val="28"/>
      <w:szCs w:val="28"/>
      <w:shd w:val="clear" w:color="auto" w:fill="FFFFFF"/>
    </w:rPr>
  </w:style>
  <w:style w:type="character" w:customStyle="1" w:styleId="10">
    <w:name w:val="樣式1 字元"/>
    <w:basedOn w:val="a0"/>
    <w:link w:val="1"/>
    <w:rsid w:val="00D173B3"/>
    <w:rPr>
      <w:rFonts w:ascii="標楷體" w:eastAsia="標楷體" w:hAnsi="標楷體"/>
      <w:kern w:val="2"/>
      <w:sz w:val="28"/>
      <w:szCs w:val="28"/>
      <w:shd w:val="clear" w:color="auto" w:fill="FFFFFF"/>
    </w:rPr>
  </w:style>
  <w:style w:type="paragraph" w:customStyle="1" w:styleId="2">
    <w:name w:val="樣式2"/>
    <w:basedOn w:val="a"/>
    <w:link w:val="20"/>
    <w:qFormat/>
    <w:rsid w:val="00931343"/>
    <w:pPr>
      <w:widowControl/>
      <w:shd w:val="clear" w:color="auto" w:fill="FFFFFF"/>
      <w:spacing w:line="360" w:lineRule="auto"/>
      <w:ind w:left="560" w:hangingChars="200" w:hanging="560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20">
    <w:name w:val="樣式2 字元"/>
    <w:basedOn w:val="a0"/>
    <w:link w:val="2"/>
    <w:rsid w:val="00931343"/>
    <w:rPr>
      <w:rFonts w:ascii="標楷體" w:eastAsia="標楷體" w:hAnsi="標楷體" w:cs="新細明體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AD55-7B0C-458F-9378-CE3CEEDD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沈菀玲</cp:lastModifiedBy>
  <cp:revision>4</cp:revision>
  <cp:lastPrinted>2023-03-16T01:53:00Z</cp:lastPrinted>
  <dcterms:created xsi:type="dcterms:W3CDTF">2023-03-16T01:56:00Z</dcterms:created>
  <dcterms:modified xsi:type="dcterms:W3CDTF">2023-03-16T01:58:00Z</dcterms:modified>
</cp:coreProperties>
</file>