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FA" w:rsidRDefault="00DA3367" w:rsidP="00F246C6">
      <w:pPr>
        <w:tabs>
          <w:tab w:val="left" w:pos="628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調辦事</w:t>
      </w:r>
      <w:r w:rsidR="00984DF0">
        <w:rPr>
          <w:rFonts w:ascii="標楷體" w:eastAsia="標楷體" w:hAnsi="標楷體" w:hint="eastAsia"/>
          <w:b/>
          <w:bCs/>
          <w:sz w:val="32"/>
        </w:rPr>
        <w:t>司法院</w:t>
      </w:r>
      <w:r w:rsidR="00E95F4E">
        <w:rPr>
          <w:rFonts w:ascii="標楷體" w:eastAsia="標楷體" w:hAnsi="標楷體" w:hint="eastAsia"/>
          <w:b/>
          <w:bCs/>
          <w:sz w:val="32"/>
        </w:rPr>
        <w:t>約聘專員</w:t>
      </w:r>
      <w:r w:rsidR="00984DF0">
        <w:rPr>
          <w:rFonts w:ascii="標楷體" w:eastAsia="標楷體" w:hAnsi="標楷體" w:hint="eastAsia"/>
          <w:b/>
          <w:bCs/>
          <w:sz w:val="32"/>
        </w:rPr>
        <w:t>甄選簡章</w:t>
      </w:r>
    </w:p>
    <w:p w:rsidR="001702FA" w:rsidRDefault="001702FA" w:rsidP="0096022C">
      <w:pPr>
        <w:tabs>
          <w:tab w:val="left" w:pos="6280"/>
        </w:tabs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1702FA" w:rsidRDefault="001702FA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職稱</w:t>
      </w:r>
      <w:r w:rsidR="00E95F4E">
        <w:rPr>
          <w:rFonts w:ascii="標楷體" w:eastAsia="標楷體" w:hAnsi="標楷體" w:hint="eastAsia"/>
          <w:sz w:val="28"/>
        </w:rPr>
        <w:t>：約聘專員</w:t>
      </w:r>
      <w:r w:rsidR="00DA3367">
        <w:rPr>
          <w:rFonts w:ascii="標楷體" w:eastAsia="標楷體" w:hAnsi="標楷體" w:hint="eastAsia"/>
          <w:sz w:val="28"/>
        </w:rPr>
        <w:t>(</w:t>
      </w:r>
      <w:r w:rsidR="00C54060">
        <w:rPr>
          <w:rFonts w:ascii="標楷體" w:eastAsia="標楷體" w:hAnsi="標楷體" w:hint="eastAsia"/>
          <w:sz w:val="28"/>
        </w:rPr>
        <w:t>占</w:t>
      </w:r>
      <w:r w:rsidR="0068336A">
        <w:rPr>
          <w:rFonts w:ascii="標楷體" w:eastAsia="標楷體" w:hAnsi="標楷體" w:hint="eastAsia"/>
          <w:sz w:val="28"/>
        </w:rPr>
        <w:t>懲戒法院</w:t>
      </w:r>
      <w:r w:rsidR="00DA3367">
        <w:rPr>
          <w:rFonts w:ascii="標楷體" w:eastAsia="標楷體" w:hAnsi="標楷體" w:hint="eastAsia"/>
          <w:sz w:val="28"/>
        </w:rPr>
        <w:t>缺調司法院</w:t>
      </w:r>
      <w:r w:rsidR="00984DF0">
        <w:rPr>
          <w:rFonts w:ascii="標楷體" w:eastAsia="標楷體" w:hAnsi="標楷體" w:hint="eastAsia"/>
          <w:sz w:val="28"/>
        </w:rPr>
        <w:t>刑事廳</w:t>
      </w:r>
      <w:r w:rsidR="00DA3367">
        <w:rPr>
          <w:rFonts w:ascii="標楷體" w:eastAsia="標楷體" w:hAnsi="標楷體" w:hint="eastAsia"/>
          <w:sz w:val="28"/>
        </w:rPr>
        <w:t>辦事)</w:t>
      </w:r>
    </w:p>
    <w:p w:rsidR="00E95F4E" w:rsidRDefault="00E95F4E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員額：</w:t>
      </w:r>
      <w:r w:rsidRPr="00E95F4E">
        <w:rPr>
          <w:rFonts w:ascii="標楷體" w:eastAsia="標楷體" w:hAnsi="標楷體" w:hint="eastAsia"/>
          <w:sz w:val="28"/>
        </w:rPr>
        <w:t>正取</w:t>
      </w:r>
      <w:r w:rsidR="0068336A">
        <w:rPr>
          <w:rFonts w:ascii="標楷體" w:eastAsia="標楷體" w:hAnsi="標楷體" w:hint="eastAsia"/>
          <w:sz w:val="28"/>
        </w:rPr>
        <w:t>1</w:t>
      </w:r>
      <w:r w:rsidRPr="00E95F4E">
        <w:rPr>
          <w:rFonts w:ascii="標楷體" w:eastAsia="標楷體" w:hAnsi="標楷體" w:hint="eastAsia"/>
          <w:sz w:val="28"/>
        </w:rPr>
        <w:t>名，備取</w:t>
      </w:r>
      <w:r w:rsidR="0068336A">
        <w:rPr>
          <w:rFonts w:ascii="標楷體" w:eastAsia="標楷體" w:hAnsi="標楷體" w:hint="eastAsia"/>
          <w:sz w:val="28"/>
        </w:rPr>
        <w:t>2</w:t>
      </w:r>
      <w:r w:rsidRPr="00E95F4E">
        <w:rPr>
          <w:rFonts w:ascii="標楷體" w:eastAsia="標楷體" w:hAnsi="標楷體" w:hint="eastAsia"/>
          <w:sz w:val="28"/>
        </w:rPr>
        <w:t>名。候補期間自公告之翌日起3個月（經甄選結果如無適當人選時得從缺）。</w:t>
      </w:r>
    </w:p>
    <w:p w:rsidR="001702FA" w:rsidRDefault="00E95F4E" w:rsidP="00DA3367">
      <w:pPr>
        <w:pStyle w:val="ab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 w:rsidRPr="00E95F4E">
        <w:rPr>
          <w:rFonts w:ascii="標楷體" w:eastAsia="標楷體" w:hAnsi="標楷體" w:hint="eastAsia"/>
          <w:sz w:val="28"/>
        </w:rPr>
        <w:t>性別：不拘。</w:t>
      </w:r>
    </w:p>
    <w:p w:rsidR="00EA165A" w:rsidRDefault="00EA165A" w:rsidP="00DA3367">
      <w:pPr>
        <w:pStyle w:val="ab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報名期間：</w:t>
      </w:r>
      <w:r w:rsidR="0068336A">
        <w:rPr>
          <w:rFonts w:ascii="標楷體" w:eastAsia="標楷體" w:hAnsi="標楷體"/>
          <w:sz w:val="28"/>
        </w:rPr>
        <w:t>10</w:t>
      </w:r>
      <w:r w:rsidR="0068336A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="00994B16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994B16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日至1</w:t>
      </w:r>
      <w:r w:rsidR="0068336A">
        <w:rPr>
          <w:rFonts w:ascii="標楷體" w:eastAsia="標楷體" w:hAnsi="標楷體"/>
          <w:sz w:val="28"/>
        </w:rPr>
        <w:t>0</w:t>
      </w:r>
      <w:r w:rsidR="0068336A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sz w:val="28"/>
        </w:rPr>
        <w:t>年</w:t>
      </w:r>
      <w:r w:rsidR="00994B16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994B16">
        <w:rPr>
          <w:rFonts w:ascii="標楷體" w:eastAsia="標楷體" w:hAnsi="標楷體" w:hint="eastAsia"/>
          <w:sz w:val="28"/>
        </w:rPr>
        <w:t>14</w:t>
      </w:r>
      <w:r>
        <w:rPr>
          <w:rFonts w:ascii="標楷體" w:eastAsia="標楷體" w:hAnsi="標楷體" w:hint="eastAsia"/>
          <w:sz w:val="28"/>
        </w:rPr>
        <w:t>日止（以郵戳為憑）</w:t>
      </w:r>
    </w:p>
    <w:p w:rsidR="001702FA" w:rsidRDefault="001702FA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資格條件：</w:t>
      </w:r>
    </w:p>
    <w:p w:rsidR="001702FA" w:rsidRDefault="001702FA" w:rsidP="00DA3367">
      <w:pPr>
        <w:pStyle w:val="3"/>
        <w:spacing w:line="420" w:lineRule="exact"/>
        <w:ind w:left="1478" w:hangingChars="300" w:hanging="840"/>
      </w:pPr>
      <w:r>
        <w:rPr>
          <w:rFonts w:hint="eastAsia"/>
        </w:rPr>
        <w:t>（一）大學</w:t>
      </w:r>
      <w:r w:rsidR="002076FC">
        <w:rPr>
          <w:rFonts w:hint="eastAsia"/>
        </w:rPr>
        <w:t>以上</w:t>
      </w:r>
      <w:r w:rsidR="00E95F4E">
        <w:rPr>
          <w:rFonts w:hint="eastAsia"/>
        </w:rPr>
        <w:t>法律</w:t>
      </w:r>
      <w:r w:rsidR="002076FC">
        <w:rPr>
          <w:rFonts w:hint="eastAsia"/>
        </w:rPr>
        <w:t>、犯罪防治等相關</w:t>
      </w:r>
      <w:r w:rsidR="00E95F4E">
        <w:rPr>
          <w:rFonts w:hint="eastAsia"/>
        </w:rPr>
        <w:t>系</w:t>
      </w:r>
      <w:r w:rsidR="002076FC">
        <w:rPr>
          <w:rFonts w:hint="eastAsia"/>
        </w:rPr>
        <w:t>所畢業</w:t>
      </w:r>
      <w:r>
        <w:rPr>
          <w:rFonts w:hint="eastAsia"/>
        </w:rPr>
        <w:t>。</w:t>
      </w:r>
    </w:p>
    <w:p w:rsidR="001702FA" w:rsidRDefault="001702FA" w:rsidP="00DA3367">
      <w:pPr>
        <w:pStyle w:val="3"/>
        <w:spacing w:line="420" w:lineRule="exact"/>
        <w:ind w:left="1478" w:hangingChars="300" w:hanging="840"/>
      </w:pPr>
      <w:r>
        <w:rPr>
          <w:rFonts w:hint="eastAsia"/>
        </w:rPr>
        <w:t>（二）熟</w:t>
      </w:r>
      <w:r w:rsidR="00EA165A">
        <w:rPr>
          <w:rFonts w:hint="eastAsia"/>
        </w:rPr>
        <w:t>諳Word、Excel等</w:t>
      </w:r>
      <w:r>
        <w:rPr>
          <w:rFonts w:hint="eastAsia"/>
        </w:rPr>
        <w:t>電腦文書</w:t>
      </w:r>
      <w:r w:rsidR="00EA165A">
        <w:rPr>
          <w:rFonts w:hint="eastAsia"/>
        </w:rPr>
        <w:t>作業系統</w:t>
      </w:r>
      <w:r>
        <w:rPr>
          <w:rFonts w:hint="eastAsia"/>
        </w:rPr>
        <w:t>。</w:t>
      </w:r>
    </w:p>
    <w:p w:rsidR="001702FA" w:rsidRDefault="001702FA" w:rsidP="00DA3367">
      <w:pPr>
        <w:widowControl/>
        <w:spacing w:line="420" w:lineRule="exact"/>
        <w:ind w:leftChars="257" w:left="1440" w:hangingChars="294" w:hanging="823"/>
        <w:rPr>
          <w:rFonts w:ascii="標楷體" w:eastAsia="標楷體" w:hAnsi="標楷體"/>
          <w:kern w:val="0"/>
          <w:sz w:val="28"/>
          <w:szCs w:val="28"/>
        </w:rPr>
      </w:pPr>
      <w:r w:rsidRPr="00C55AE5">
        <w:rPr>
          <w:rFonts w:ascii="標楷體" w:eastAsia="標楷體" w:hAnsi="標楷體" w:hint="eastAsia"/>
          <w:sz w:val="28"/>
          <w:szCs w:val="28"/>
        </w:rPr>
        <w:t>（三）</w:t>
      </w:r>
      <w:r w:rsidR="00EA165A">
        <w:rPr>
          <w:rFonts w:ascii="標楷體" w:eastAsia="標楷體" w:hAnsi="標楷體" w:hint="eastAsia"/>
          <w:sz w:val="28"/>
          <w:szCs w:val="28"/>
        </w:rPr>
        <w:t>具有</w:t>
      </w:r>
      <w:r w:rsidR="00EA165A" w:rsidRPr="00EA165A">
        <w:rPr>
          <w:rFonts w:ascii="標楷體" w:eastAsia="標楷體" w:hAnsi="標楷體" w:cs="新細明體" w:hint="eastAsia"/>
          <w:kern w:val="0"/>
          <w:sz w:val="28"/>
          <w:szCs w:val="28"/>
        </w:rPr>
        <w:t>溝通協調</w:t>
      </w:r>
      <w:r w:rsidR="00EA165A">
        <w:rPr>
          <w:rFonts w:ascii="標楷體" w:eastAsia="標楷體" w:hAnsi="標楷體" w:cs="新細明體" w:hint="eastAsia"/>
          <w:kern w:val="0"/>
          <w:sz w:val="28"/>
          <w:szCs w:val="28"/>
        </w:rPr>
        <w:t>能力及服務熱忱者</w:t>
      </w:r>
      <w:r w:rsidRPr="00C55AE5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95F4E" w:rsidRPr="009006EC" w:rsidRDefault="00E95F4E" w:rsidP="009006EC">
      <w:pPr>
        <w:widowControl/>
        <w:spacing w:line="420" w:lineRule="exact"/>
        <w:ind w:leftChars="257" w:left="1440" w:hangingChars="294" w:hanging="823"/>
        <w:rPr>
          <w:rFonts w:ascii="標楷體" w:eastAsia="標楷體" w:hAnsi="標楷體"/>
          <w:kern w:val="0"/>
          <w:sz w:val="28"/>
          <w:szCs w:val="28"/>
        </w:rPr>
      </w:pPr>
      <w:r w:rsidRPr="00E95F4E">
        <w:rPr>
          <w:rFonts w:ascii="標楷體" w:eastAsia="標楷體" w:hAnsi="標楷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E95F4E">
        <w:rPr>
          <w:rFonts w:ascii="標楷體" w:eastAsia="標楷體" w:hAnsi="標楷體" w:hint="eastAsia"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無</w:t>
      </w:r>
      <w:r w:rsidRPr="00C55AE5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任用</w:t>
      </w:r>
      <w:r w:rsidRPr="00C55AE5">
        <w:rPr>
          <w:rFonts w:ascii="標楷體" w:eastAsia="標楷體" w:hAnsi="標楷體" w:cs="新細明體" w:hint="eastAsia"/>
          <w:kern w:val="0"/>
          <w:sz w:val="28"/>
          <w:szCs w:val="28"/>
        </w:rPr>
        <w:t>法第</w:t>
      </w:r>
      <w:r w:rsidRPr="00C55AE5">
        <w:rPr>
          <w:rFonts w:ascii="標楷體" w:eastAsia="標楷體" w:hAnsi="標楷體"/>
          <w:kern w:val="0"/>
          <w:sz w:val="28"/>
          <w:szCs w:val="28"/>
        </w:rPr>
        <w:t>2</w:t>
      </w:r>
      <w:r>
        <w:rPr>
          <w:rFonts w:ascii="標楷體" w:eastAsia="標楷體" w:hAnsi="標楷體"/>
          <w:kern w:val="0"/>
          <w:sz w:val="28"/>
          <w:szCs w:val="28"/>
        </w:rPr>
        <w:t>8</w:t>
      </w:r>
      <w:r w:rsidRPr="00C55AE5">
        <w:rPr>
          <w:rFonts w:ascii="標楷體" w:eastAsia="標楷體" w:hAnsi="標楷體" w:cs="新細明體" w:hint="eastAsia"/>
          <w:kern w:val="0"/>
          <w:sz w:val="28"/>
          <w:szCs w:val="28"/>
        </w:rPr>
        <w:t>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及公務人員考試法第12條所列不能擔任公務人員之各款情事。</w:t>
      </w:r>
    </w:p>
    <w:p w:rsidR="001702FA" w:rsidRDefault="001702FA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工作項目：刑事類司法行政事項。</w:t>
      </w:r>
    </w:p>
    <w:p w:rsidR="001702FA" w:rsidRDefault="001702FA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工作地點：司法院刑事廳（台北市重慶南路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段</w:t>
      </w:r>
      <w:r>
        <w:rPr>
          <w:rFonts w:ascii="標楷體" w:eastAsia="標楷體" w:hAnsi="標楷體"/>
          <w:sz w:val="28"/>
        </w:rPr>
        <w:t>124</w:t>
      </w:r>
      <w:r>
        <w:rPr>
          <w:rFonts w:ascii="標楷體" w:eastAsia="標楷體" w:hAnsi="標楷體" w:hint="eastAsia"/>
          <w:sz w:val="28"/>
        </w:rPr>
        <w:t>號）</w:t>
      </w:r>
    </w:p>
    <w:p w:rsidR="001702FA" w:rsidRDefault="00EA165A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報名時應繳交文件：</w:t>
      </w:r>
    </w:p>
    <w:p w:rsidR="00EA165A" w:rsidRDefault="00EA165A" w:rsidP="00DA3367">
      <w:pPr>
        <w:pStyle w:val="3"/>
        <w:spacing w:line="420" w:lineRule="exact"/>
        <w:ind w:leftChars="257" w:left="1457" w:hangingChars="300" w:hanging="840"/>
      </w:pPr>
      <w:r>
        <w:rPr>
          <w:rFonts w:hint="eastAsia"/>
        </w:rPr>
        <w:t>（一）</w:t>
      </w:r>
      <w:r w:rsidR="00A05A20">
        <w:rPr>
          <w:rFonts w:hint="eastAsia"/>
        </w:rPr>
        <w:t>報名</w:t>
      </w:r>
      <w:r>
        <w:rPr>
          <w:rFonts w:hint="eastAsia"/>
        </w:rPr>
        <w:t>表（含600字以內自傳並附最近</w:t>
      </w:r>
      <w:r>
        <w:t>2</w:t>
      </w:r>
      <w:r>
        <w:rPr>
          <w:rFonts w:hint="eastAsia"/>
        </w:rPr>
        <w:t>吋脫帽正面半身相片</w:t>
      </w:r>
      <w:r>
        <w:t>1</w:t>
      </w:r>
      <w:r>
        <w:rPr>
          <w:rFonts w:hint="eastAsia"/>
        </w:rPr>
        <w:t>張</w:t>
      </w:r>
      <w:r w:rsidR="00A05A20">
        <w:rPr>
          <w:rFonts w:hint="eastAsia"/>
        </w:rPr>
        <w:t>，格式請至本院網站下載</w:t>
      </w:r>
      <w:r>
        <w:rPr>
          <w:rFonts w:hint="eastAsia"/>
        </w:rPr>
        <w:t>）。</w:t>
      </w:r>
    </w:p>
    <w:p w:rsidR="00EA165A" w:rsidRDefault="00EA165A" w:rsidP="00DA3367">
      <w:pPr>
        <w:pStyle w:val="3"/>
        <w:spacing w:line="420" w:lineRule="exact"/>
        <w:ind w:leftChars="257" w:left="1457" w:hangingChars="300" w:hanging="840"/>
      </w:pPr>
      <w:r>
        <w:rPr>
          <w:rFonts w:hint="eastAsia"/>
        </w:rPr>
        <w:t>（二）</w:t>
      </w:r>
      <w:r w:rsidR="004928AF">
        <w:rPr>
          <w:rFonts w:hint="eastAsia"/>
        </w:rPr>
        <w:t>符合資格學歷及</w:t>
      </w:r>
      <w:r>
        <w:rPr>
          <w:rFonts w:hint="eastAsia"/>
        </w:rPr>
        <w:t>最高學歷影本。</w:t>
      </w:r>
    </w:p>
    <w:p w:rsidR="00EA165A" w:rsidRPr="004928AF" w:rsidRDefault="00EA165A" w:rsidP="00DA3367">
      <w:pPr>
        <w:widowControl/>
        <w:spacing w:line="420" w:lineRule="exact"/>
        <w:ind w:leftChars="257" w:left="1457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4928AF">
        <w:rPr>
          <w:rFonts w:ascii="標楷體" w:eastAsia="標楷體" w:hAnsi="標楷體" w:hint="eastAsia"/>
          <w:sz w:val="28"/>
          <w:szCs w:val="28"/>
        </w:rPr>
        <w:t>（三）身分證正反面</w:t>
      </w:r>
      <w:r w:rsidR="002076FC" w:rsidRPr="004928AF">
        <w:rPr>
          <w:rFonts w:ascii="標楷體" w:eastAsia="標楷體" w:hAnsi="標楷體" w:hint="eastAsia"/>
          <w:sz w:val="28"/>
          <w:szCs w:val="28"/>
        </w:rPr>
        <w:t>影本</w:t>
      </w:r>
      <w:r w:rsidRPr="004928A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A165A" w:rsidRPr="004928AF" w:rsidRDefault="00EA165A" w:rsidP="00DA3367">
      <w:pPr>
        <w:widowControl/>
        <w:spacing w:line="420" w:lineRule="exact"/>
        <w:ind w:leftChars="257" w:left="1457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4928AF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2076FC" w:rsidRPr="004928AF">
        <w:rPr>
          <w:rFonts w:ascii="標楷體" w:eastAsia="標楷體" w:hAnsi="標楷體" w:hint="eastAsia"/>
          <w:kern w:val="0"/>
          <w:sz w:val="28"/>
          <w:szCs w:val="28"/>
        </w:rPr>
        <w:t>退伍令或免役證明影本</w:t>
      </w:r>
      <w:r w:rsidRPr="004928A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A165A" w:rsidRDefault="00EA165A" w:rsidP="00DA3367">
      <w:pPr>
        <w:widowControl/>
        <w:spacing w:line="420" w:lineRule="exact"/>
        <w:ind w:leftChars="257" w:left="1457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4928AF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="002076FC" w:rsidRPr="004928AF">
        <w:rPr>
          <w:rFonts w:ascii="標楷體" w:eastAsia="標楷體" w:hAnsi="標楷體" w:hint="eastAsia"/>
          <w:kern w:val="0"/>
          <w:sz w:val="28"/>
          <w:szCs w:val="28"/>
        </w:rPr>
        <w:t>如具原住民身分者，請繳交戶口名簿或戶籍謄本等足資證明原住民身分之文件影本</w:t>
      </w:r>
      <w:r w:rsidRPr="004928A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05A20" w:rsidRPr="004928AF" w:rsidRDefault="00A05A20" w:rsidP="00DA3367">
      <w:pPr>
        <w:widowControl/>
        <w:spacing w:line="420" w:lineRule="exact"/>
        <w:ind w:leftChars="257" w:left="1457" w:hangingChars="300" w:hanging="840"/>
        <w:rPr>
          <w:rFonts w:ascii="標楷體" w:eastAsia="標楷體" w:hAnsi="標楷體"/>
          <w:sz w:val="28"/>
          <w:szCs w:val="28"/>
        </w:rPr>
      </w:pPr>
      <w:r w:rsidRPr="00A05A2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A05A2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身心障礙手冊</w:t>
      </w:r>
      <w:r w:rsidRPr="00A05A20">
        <w:rPr>
          <w:rFonts w:ascii="標楷體" w:eastAsia="標楷體" w:hAnsi="標楷體" w:hint="eastAsia"/>
          <w:sz w:val="28"/>
          <w:szCs w:val="28"/>
        </w:rPr>
        <w:t>影本</w:t>
      </w:r>
      <w:r>
        <w:rPr>
          <w:rFonts w:ascii="標楷體" w:eastAsia="標楷體" w:hAnsi="標楷體" w:hint="eastAsia"/>
          <w:sz w:val="28"/>
          <w:szCs w:val="28"/>
        </w:rPr>
        <w:t>(無則免附)</w:t>
      </w:r>
      <w:r w:rsidRPr="00A05A20">
        <w:rPr>
          <w:rFonts w:ascii="標楷體" w:eastAsia="標楷體" w:hAnsi="標楷體" w:hint="eastAsia"/>
          <w:sz w:val="28"/>
          <w:szCs w:val="28"/>
        </w:rPr>
        <w:t>。</w:t>
      </w:r>
    </w:p>
    <w:p w:rsidR="001702FA" w:rsidRDefault="002076FC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甄試程序</w:t>
      </w:r>
      <w:r w:rsidR="001702FA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先以書面審查，擇優通知面談，資格不合、書面審查不符需求或未獲錄取者恕不另行</w:t>
      </w:r>
      <w:r w:rsidR="00B041BE">
        <w:rPr>
          <w:rFonts w:ascii="標楷體" w:eastAsia="標楷體" w:hAnsi="標楷體" w:hint="eastAsia"/>
          <w:sz w:val="28"/>
        </w:rPr>
        <w:t>通知，如需返還應徵資料，請附回郵信封。</w:t>
      </w:r>
    </w:p>
    <w:p w:rsidR="004928AF" w:rsidRDefault="004928AF" w:rsidP="00DA3367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</w:t>
      </w:r>
      <w:r w:rsidRPr="004928AF">
        <w:rPr>
          <w:rFonts w:ascii="標楷體" w:eastAsia="標楷體" w:hAnsi="標楷體" w:hint="eastAsia"/>
          <w:sz w:val="28"/>
        </w:rPr>
        <w:t>通訊報名</w:t>
      </w:r>
      <w:r>
        <w:rPr>
          <w:rFonts w:ascii="標楷體" w:eastAsia="標楷體" w:hAnsi="標楷體" w:hint="eastAsia"/>
          <w:sz w:val="28"/>
        </w:rPr>
        <w:t>，</w:t>
      </w:r>
      <w:r w:rsidRPr="004928AF">
        <w:rPr>
          <w:rFonts w:ascii="標楷體" w:eastAsia="標楷體" w:hAnsi="標楷體" w:hint="eastAsia"/>
          <w:sz w:val="28"/>
        </w:rPr>
        <w:t>自即日起至</w:t>
      </w:r>
      <w:r w:rsidR="0068336A">
        <w:rPr>
          <w:rFonts w:ascii="標楷體" w:eastAsia="標楷體" w:hAnsi="標楷體" w:hint="eastAsia"/>
          <w:sz w:val="28"/>
        </w:rPr>
        <w:t>109</w:t>
      </w:r>
      <w:r w:rsidRPr="004928AF">
        <w:rPr>
          <w:rFonts w:ascii="標楷體" w:eastAsia="標楷體" w:hAnsi="標楷體" w:hint="eastAsia"/>
          <w:sz w:val="28"/>
        </w:rPr>
        <w:t>年</w:t>
      </w:r>
      <w:r w:rsidR="00994B16">
        <w:rPr>
          <w:rFonts w:ascii="標楷體" w:eastAsia="標楷體" w:hAnsi="標楷體" w:hint="eastAsia"/>
          <w:sz w:val="28"/>
        </w:rPr>
        <w:t>8</w:t>
      </w:r>
      <w:r w:rsidRPr="004928AF">
        <w:rPr>
          <w:rFonts w:ascii="標楷體" w:eastAsia="標楷體" w:hAnsi="標楷體" w:hint="eastAsia"/>
          <w:sz w:val="28"/>
        </w:rPr>
        <w:t>月</w:t>
      </w:r>
      <w:r w:rsidR="00994B16">
        <w:rPr>
          <w:rFonts w:ascii="標楷體" w:eastAsia="標楷體" w:hAnsi="標楷體" w:hint="eastAsia"/>
          <w:sz w:val="28"/>
        </w:rPr>
        <w:t>14</w:t>
      </w:r>
      <w:r w:rsidRPr="004928AF">
        <w:rPr>
          <w:rFonts w:ascii="標楷體" w:eastAsia="標楷體" w:hAnsi="標楷體" w:hint="eastAsia"/>
          <w:sz w:val="28"/>
        </w:rPr>
        <w:t>日止，以郵戳為憑，親自報名概不受理。請以掛號將報名資料逕寄臺北市重慶南路一段</w:t>
      </w:r>
      <w:r w:rsidRPr="004928AF">
        <w:rPr>
          <w:rFonts w:ascii="標楷體" w:eastAsia="標楷體" w:hAnsi="標楷體"/>
          <w:sz w:val="28"/>
        </w:rPr>
        <w:t>124</w:t>
      </w:r>
      <w:r w:rsidR="0068336A">
        <w:rPr>
          <w:rFonts w:ascii="標楷體" w:eastAsia="標楷體" w:hAnsi="標楷體" w:hint="eastAsia"/>
          <w:sz w:val="28"/>
        </w:rPr>
        <w:t>號司法院刑事廳張</w:t>
      </w:r>
      <w:r w:rsidRPr="004928AF">
        <w:rPr>
          <w:rFonts w:ascii="標楷體" w:eastAsia="標楷體" w:hAnsi="標楷體" w:hint="eastAsia"/>
          <w:sz w:val="28"/>
        </w:rPr>
        <w:t>先生收，如有疑問，請電洽：（</w:t>
      </w:r>
      <w:r w:rsidRPr="004928AF">
        <w:rPr>
          <w:rFonts w:ascii="標楷體" w:eastAsia="標楷體" w:hAnsi="標楷體"/>
          <w:sz w:val="28"/>
        </w:rPr>
        <w:t>02</w:t>
      </w:r>
      <w:r w:rsidRPr="004928AF">
        <w:rPr>
          <w:rFonts w:ascii="標楷體" w:eastAsia="標楷體" w:hAnsi="標楷體" w:hint="eastAsia"/>
          <w:sz w:val="28"/>
        </w:rPr>
        <w:t>）</w:t>
      </w:r>
      <w:r w:rsidRPr="004928AF">
        <w:rPr>
          <w:rFonts w:ascii="標楷體" w:eastAsia="標楷體" w:hAnsi="標楷體"/>
          <w:sz w:val="28"/>
        </w:rPr>
        <w:t>2361-8577</w:t>
      </w:r>
      <w:r w:rsidRPr="004928AF">
        <w:rPr>
          <w:rFonts w:ascii="標楷體" w:eastAsia="標楷體" w:hAnsi="標楷體" w:hint="eastAsia"/>
          <w:sz w:val="28"/>
        </w:rPr>
        <w:t>分機</w:t>
      </w:r>
      <w:r w:rsidRPr="004928AF">
        <w:rPr>
          <w:rFonts w:ascii="標楷體" w:eastAsia="標楷體" w:hAnsi="標楷體"/>
          <w:sz w:val="28"/>
        </w:rPr>
        <w:t>252</w:t>
      </w:r>
      <w:r w:rsidR="0068336A">
        <w:rPr>
          <w:rFonts w:ascii="標楷體" w:eastAsia="標楷體" w:hAnsi="標楷體" w:hint="eastAsia"/>
          <w:sz w:val="28"/>
        </w:rPr>
        <w:t>張</w:t>
      </w:r>
      <w:r w:rsidRPr="004928AF">
        <w:rPr>
          <w:rFonts w:ascii="標楷體" w:eastAsia="標楷體" w:hAnsi="標楷體" w:hint="eastAsia"/>
          <w:sz w:val="28"/>
        </w:rPr>
        <w:t>先生。</w:t>
      </w:r>
    </w:p>
    <w:p w:rsidR="001702FA" w:rsidRPr="00556075" w:rsidRDefault="001702FA" w:rsidP="004928AF">
      <w:pPr>
        <w:spacing w:line="400" w:lineRule="exact"/>
        <w:jc w:val="both"/>
      </w:pPr>
    </w:p>
    <w:sectPr w:rsidR="001702FA" w:rsidRPr="00556075" w:rsidSect="00781917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D0" w:rsidRDefault="00700AD0" w:rsidP="00FA124F">
      <w:r>
        <w:separator/>
      </w:r>
    </w:p>
  </w:endnote>
  <w:endnote w:type="continuationSeparator" w:id="0">
    <w:p w:rsidR="00700AD0" w:rsidRDefault="00700AD0" w:rsidP="00F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D0" w:rsidRDefault="00700AD0" w:rsidP="00FA124F">
      <w:r>
        <w:separator/>
      </w:r>
    </w:p>
  </w:footnote>
  <w:footnote w:type="continuationSeparator" w:id="0">
    <w:p w:rsidR="00700AD0" w:rsidRDefault="00700AD0" w:rsidP="00FA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A55"/>
    <w:multiLevelType w:val="hybridMultilevel"/>
    <w:tmpl w:val="A9A82218"/>
    <w:lvl w:ilvl="0" w:tplc="63D8DD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DF46716">
      <w:start w:val="1"/>
      <w:numFmt w:val="taiwaneseCountingThousand"/>
      <w:pStyle w:val="1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A4E05DB"/>
    <w:multiLevelType w:val="hybridMultilevel"/>
    <w:tmpl w:val="5D6E9DEE"/>
    <w:lvl w:ilvl="0" w:tplc="39EA3A7E">
      <w:start w:val="1"/>
      <w:numFmt w:val="decimal"/>
      <w:lvlText w:val="(%1)"/>
      <w:lvlJc w:val="left"/>
      <w:pPr>
        <w:tabs>
          <w:tab w:val="num" w:pos="2400"/>
        </w:tabs>
        <w:ind w:left="24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2" w15:restartNumberingAfterBreak="0">
    <w:nsid w:val="56746024"/>
    <w:multiLevelType w:val="hybridMultilevel"/>
    <w:tmpl w:val="F7EEF5A4"/>
    <w:lvl w:ilvl="0" w:tplc="A1F4877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E"/>
    <w:rsid w:val="000129F9"/>
    <w:rsid w:val="00015F70"/>
    <w:rsid w:val="000236CE"/>
    <w:rsid w:val="00042048"/>
    <w:rsid w:val="00044F78"/>
    <w:rsid w:val="00097C6B"/>
    <w:rsid w:val="000E5552"/>
    <w:rsid w:val="000F6EC5"/>
    <w:rsid w:val="001067E7"/>
    <w:rsid w:val="00114882"/>
    <w:rsid w:val="00116417"/>
    <w:rsid w:val="001461D3"/>
    <w:rsid w:val="00154B50"/>
    <w:rsid w:val="001702FA"/>
    <w:rsid w:val="00180098"/>
    <w:rsid w:val="0018445E"/>
    <w:rsid w:val="001B0014"/>
    <w:rsid w:val="001B07F4"/>
    <w:rsid w:val="001C66C6"/>
    <w:rsid w:val="001C7A93"/>
    <w:rsid w:val="001F53D3"/>
    <w:rsid w:val="001F5F4C"/>
    <w:rsid w:val="0020551A"/>
    <w:rsid w:val="002076FC"/>
    <w:rsid w:val="0025685E"/>
    <w:rsid w:val="0026190A"/>
    <w:rsid w:val="00296364"/>
    <w:rsid w:val="002B5C7D"/>
    <w:rsid w:val="002C47CB"/>
    <w:rsid w:val="002D2061"/>
    <w:rsid w:val="002D23BD"/>
    <w:rsid w:val="002D4F1A"/>
    <w:rsid w:val="002F0495"/>
    <w:rsid w:val="002F22FB"/>
    <w:rsid w:val="002F4302"/>
    <w:rsid w:val="00316588"/>
    <w:rsid w:val="00342198"/>
    <w:rsid w:val="00351790"/>
    <w:rsid w:val="0036354A"/>
    <w:rsid w:val="0036544E"/>
    <w:rsid w:val="00372FEF"/>
    <w:rsid w:val="003A6BF3"/>
    <w:rsid w:val="003E1F14"/>
    <w:rsid w:val="004104C9"/>
    <w:rsid w:val="00422493"/>
    <w:rsid w:val="00455CB7"/>
    <w:rsid w:val="00462E6D"/>
    <w:rsid w:val="0046316E"/>
    <w:rsid w:val="00475D31"/>
    <w:rsid w:val="00480B70"/>
    <w:rsid w:val="004928AF"/>
    <w:rsid w:val="004B172B"/>
    <w:rsid w:val="0053328D"/>
    <w:rsid w:val="00536681"/>
    <w:rsid w:val="005402F4"/>
    <w:rsid w:val="00543D78"/>
    <w:rsid w:val="00556075"/>
    <w:rsid w:val="00565B95"/>
    <w:rsid w:val="005805D0"/>
    <w:rsid w:val="00594313"/>
    <w:rsid w:val="005D1A99"/>
    <w:rsid w:val="005D2907"/>
    <w:rsid w:val="00604C73"/>
    <w:rsid w:val="006156DE"/>
    <w:rsid w:val="00626C8B"/>
    <w:rsid w:val="00633FAD"/>
    <w:rsid w:val="00637809"/>
    <w:rsid w:val="0068336A"/>
    <w:rsid w:val="006A13DA"/>
    <w:rsid w:val="006B7A7E"/>
    <w:rsid w:val="006C0287"/>
    <w:rsid w:val="006C63B5"/>
    <w:rsid w:val="00700AD0"/>
    <w:rsid w:val="00702F8A"/>
    <w:rsid w:val="0071098A"/>
    <w:rsid w:val="00715EEA"/>
    <w:rsid w:val="00720991"/>
    <w:rsid w:val="00752482"/>
    <w:rsid w:val="00767C4C"/>
    <w:rsid w:val="0077105C"/>
    <w:rsid w:val="00772921"/>
    <w:rsid w:val="00781917"/>
    <w:rsid w:val="007C77BD"/>
    <w:rsid w:val="007D15CA"/>
    <w:rsid w:val="007E1CC8"/>
    <w:rsid w:val="007E1DF7"/>
    <w:rsid w:val="007E7FBF"/>
    <w:rsid w:val="00855B70"/>
    <w:rsid w:val="0087656E"/>
    <w:rsid w:val="008773E8"/>
    <w:rsid w:val="008806FD"/>
    <w:rsid w:val="008A0A6B"/>
    <w:rsid w:val="008D2431"/>
    <w:rsid w:val="008D6B9B"/>
    <w:rsid w:val="008F5C29"/>
    <w:rsid w:val="009006EC"/>
    <w:rsid w:val="00900E5B"/>
    <w:rsid w:val="0096022C"/>
    <w:rsid w:val="009626B2"/>
    <w:rsid w:val="00984DF0"/>
    <w:rsid w:val="009928FE"/>
    <w:rsid w:val="00994B16"/>
    <w:rsid w:val="009A1D96"/>
    <w:rsid w:val="009A2DC0"/>
    <w:rsid w:val="009C63E7"/>
    <w:rsid w:val="00A05A20"/>
    <w:rsid w:val="00A07C64"/>
    <w:rsid w:val="00A13F83"/>
    <w:rsid w:val="00A55531"/>
    <w:rsid w:val="00A96AC6"/>
    <w:rsid w:val="00A96F8F"/>
    <w:rsid w:val="00A97DD3"/>
    <w:rsid w:val="00AC1CC8"/>
    <w:rsid w:val="00AD70D6"/>
    <w:rsid w:val="00B01584"/>
    <w:rsid w:val="00B02AC2"/>
    <w:rsid w:val="00B041BE"/>
    <w:rsid w:val="00B355A1"/>
    <w:rsid w:val="00B35D9E"/>
    <w:rsid w:val="00B37004"/>
    <w:rsid w:val="00B37045"/>
    <w:rsid w:val="00B72FF6"/>
    <w:rsid w:val="00BC2570"/>
    <w:rsid w:val="00BC27B3"/>
    <w:rsid w:val="00BD787C"/>
    <w:rsid w:val="00BF605E"/>
    <w:rsid w:val="00BF683C"/>
    <w:rsid w:val="00C05829"/>
    <w:rsid w:val="00C16ADD"/>
    <w:rsid w:val="00C247F1"/>
    <w:rsid w:val="00C54060"/>
    <w:rsid w:val="00C55AE5"/>
    <w:rsid w:val="00C56959"/>
    <w:rsid w:val="00C56B61"/>
    <w:rsid w:val="00C61DE4"/>
    <w:rsid w:val="00CA4AD3"/>
    <w:rsid w:val="00CB4233"/>
    <w:rsid w:val="00CC52CE"/>
    <w:rsid w:val="00D167F8"/>
    <w:rsid w:val="00D57C66"/>
    <w:rsid w:val="00D71626"/>
    <w:rsid w:val="00D716FD"/>
    <w:rsid w:val="00D900BF"/>
    <w:rsid w:val="00DA3367"/>
    <w:rsid w:val="00DB4F71"/>
    <w:rsid w:val="00DB542A"/>
    <w:rsid w:val="00DD5D6E"/>
    <w:rsid w:val="00DE3B8A"/>
    <w:rsid w:val="00E73F96"/>
    <w:rsid w:val="00E81A7C"/>
    <w:rsid w:val="00E95F4E"/>
    <w:rsid w:val="00EA11C9"/>
    <w:rsid w:val="00EA165A"/>
    <w:rsid w:val="00EB5BC1"/>
    <w:rsid w:val="00EF43F9"/>
    <w:rsid w:val="00EF6932"/>
    <w:rsid w:val="00F11FD7"/>
    <w:rsid w:val="00F15D6C"/>
    <w:rsid w:val="00F20D92"/>
    <w:rsid w:val="00F2311D"/>
    <w:rsid w:val="00F246C6"/>
    <w:rsid w:val="00F314CA"/>
    <w:rsid w:val="00F513F6"/>
    <w:rsid w:val="00F54F29"/>
    <w:rsid w:val="00F57D2B"/>
    <w:rsid w:val="00F63812"/>
    <w:rsid w:val="00F93964"/>
    <w:rsid w:val="00F93CCC"/>
    <w:rsid w:val="00F9672B"/>
    <w:rsid w:val="00FA124F"/>
    <w:rsid w:val="00FA7AC5"/>
    <w:rsid w:val="00FB253E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F64B67-7917-44D9-A2C2-6FCFD4B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500" w:lineRule="exact"/>
      <w:ind w:firstLineChars="200" w:firstLine="56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rsid w:val="00A77E7D"/>
    <w:rPr>
      <w:kern w:val="2"/>
      <w:sz w:val="24"/>
      <w:szCs w:val="24"/>
    </w:rPr>
  </w:style>
  <w:style w:type="paragraph" w:customStyle="1" w:styleId="1">
    <w:name w:val="樣式1"/>
    <w:basedOn w:val="a"/>
    <w:pPr>
      <w:numPr>
        <w:ilvl w:val="1"/>
        <w:numId w:val="2"/>
      </w:numPr>
      <w:spacing w:line="500" w:lineRule="exact"/>
    </w:pPr>
    <w:rPr>
      <w:rFonts w:eastAsia="標楷體"/>
      <w:b/>
      <w:bCs/>
      <w:sz w:val="32"/>
    </w:rPr>
  </w:style>
  <w:style w:type="paragraph" w:customStyle="1" w:styleId="2">
    <w:name w:val="樣式2"/>
    <w:basedOn w:val="a"/>
    <w:pPr>
      <w:spacing w:line="500" w:lineRule="exact"/>
      <w:ind w:leftChars="200" w:left="2160" w:hangingChars="600" w:hanging="1680"/>
    </w:pPr>
    <w:rPr>
      <w:rFonts w:ascii="標楷體" w:eastAsia="標楷體" w:hAnsi="標楷體"/>
      <w:sz w:val="28"/>
    </w:rPr>
  </w:style>
  <w:style w:type="paragraph" w:styleId="a5">
    <w:name w:val="header"/>
    <w:basedOn w:val="a"/>
    <w:link w:val="a6"/>
    <w:uiPriority w:val="99"/>
    <w:rsid w:val="00F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A124F"/>
    <w:rPr>
      <w:rFonts w:cs="Times New Roman"/>
      <w:kern w:val="2"/>
    </w:rPr>
  </w:style>
  <w:style w:type="paragraph" w:customStyle="1" w:styleId="3">
    <w:name w:val="樣式3"/>
    <w:basedOn w:val="a"/>
    <w:pPr>
      <w:tabs>
        <w:tab w:val="left" w:pos="2340"/>
      </w:tabs>
      <w:spacing w:line="500" w:lineRule="exact"/>
      <w:ind w:leftChars="266" w:left="638"/>
      <w:jc w:val="both"/>
    </w:pPr>
    <w:rPr>
      <w:rFonts w:ascii="標楷體" w:eastAsia="標楷體" w:hAnsi="標楷體"/>
      <w:sz w:val="28"/>
    </w:rPr>
  </w:style>
  <w:style w:type="paragraph" w:styleId="a7">
    <w:name w:val="footer"/>
    <w:basedOn w:val="a"/>
    <w:link w:val="a8"/>
    <w:uiPriority w:val="99"/>
    <w:rsid w:val="00F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A124F"/>
    <w:rPr>
      <w:rFonts w:cs="Times New Roman"/>
      <w:kern w:val="2"/>
    </w:rPr>
  </w:style>
  <w:style w:type="paragraph" w:styleId="a9">
    <w:name w:val="Balloon Text"/>
    <w:basedOn w:val="a"/>
    <w:link w:val="aa"/>
    <w:semiHidden/>
    <w:unhideWhenUsed/>
    <w:rsid w:val="007E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E1C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95F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82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09909830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509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judicial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user</cp:lastModifiedBy>
  <cp:revision>2</cp:revision>
  <cp:lastPrinted>2020-08-03T09:00:00Z</cp:lastPrinted>
  <dcterms:created xsi:type="dcterms:W3CDTF">2020-08-03T09:24:00Z</dcterms:created>
  <dcterms:modified xsi:type="dcterms:W3CDTF">2020-08-03T09:24:00Z</dcterms:modified>
</cp:coreProperties>
</file>